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276181">
        <w:rPr>
          <w:sz w:val="30"/>
          <w:szCs w:val="30"/>
        </w:rPr>
        <w:t>3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276181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5430F6">
        <w:rPr>
          <w:sz w:val="30"/>
          <w:szCs w:val="30"/>
        </w:rPr>
        <w:t xml:space="preserve"> </w:t>
      </w:r>
      <w:r w:rsidR="00497159">
        <w:rPr>
          <w:sz w:val="30"/>
          <w:szCs w:val="30"/>
        </w:rPr>
        <w:t>сентября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425F40">
        <w:rPr>
          <w:sz w:val="30"/>
          <w:szCs w:val="30"/>
        </w:rPr>
        <w:t>1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="0084175D">
        <w:rPr>
          <w:sz w:val="30"/>
          <w:szCs w:val="30"/>
        </w:rPr>
        <w:t>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</w:t>
      </w:r>
      <w:r w:rsidR="00276181">
        <w:rPr>
          <w:sz w:val="30"/>
          <w:szCs w:val="30"/>
        </w:rPr>
        <w:t>15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3603A1" w:rsidRDefault="00511C20" w:rsidP="00276181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F165CA">
        <w:rPr>
          <w:sz w:val="30"/>
          <w:szCs w:val="30"/>
        </w:rPr>
        <w:t>;</w:t>
      </w:r>
    </w:p>
    <w:p w:rsidR="00F165CA" w:rsidRDefault="00F165CA" w:rsidP="00F165CA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Иванова С.В. – главный специалист отдела экономики Чериковского районного исполнительного комитета.</w:t>
      </w:r>
    </w:p>
    <w:p w:rsidR="00F165CA" w:rsidRPr="003603A1" w:rsidRDefault="00F165CA" w:rsidP="00276181">
      <w:pPr>
        <w:tabs>
          <w:tab w:val="left" w:pos="2925"/>
        </w:tabs>
        <w:jc w:val="both"/>
        <w:rPr>
          <w:sz w:val="30"/>
          <w:szCs w:val="30"/>
        </w:rPr>
      </w:pP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>: представители бизнес-сообщества.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Pr="00F165CA" w:rsidRDefault="00106782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F165CA">
              <w:rPr>
                <w:sz w:val="30"/>
                <w:szCs w:val="30"/>
              </w:rPr>
              <w:t xml:space="preserve"> </w:t>
            </w:r>
            <w:r w:rsidR="00F165CA" w:rsidRPr="00F165CA">
              <w:rPr>
                <w:rFonts w:ascii="Times New Roman" w:hAnsi="Times New Roman" w:cs="Times New Roman"/>
                <w:sz w:val="30"/>
                <w:szCs w:val="30"/>
              </w:rPr>
              <w:t>нововведениях, определяющих порядок использования кассового и иного оборудования при приеме средств платежа, предусмотренных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от 6 июля 2011 г. № 924/16</w:t>
            </w:r>
            <w:r w:rsidR="00B55F5E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Постановление)</w:t>
            </w:r>
            <w:r w:rsidR="00F165C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67CB2" w:rsidP="00064DC1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  <w:r w:rsidR="00F165CA">
              <w:rPr>
                <w:sz w:val="30"/>
                <w:szCs w:val="30"/>
              </w:rPr>
              <w:t xml:space="preserve"> о нововведениях при торговле непродовольственными товарами на ярмарках, торговых местах и приеме наличных денежных средств при использовании кассового оборудования.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603A1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D70746" w:rsidP="00F165CA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</w:t>
            </w:r>
            <w:r w:rsidR="00F165CA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совместно с отделом по работе с плательщиками по Чериковскому району ИМНС </w:t>
            </w:r>
            <w:r w:rsidR="00B55F5E">
              <w:rPr>
                <w:rFonts w:ascii="Times New Roman" w:hAnsi="Times New Roman" w:cs="Times New Roman"/>
                <w:sz w:val="30"/>
                <w:szCs w:val="30"/>
              </w:rPr>
              <w:t xml:space="preserve">РБ по Кричевскому району информировать субъектов хозяйствования посредством размещения информации на официальном сайте </w:t>
            </w:r>
            <w:r w:rsidR="00B55F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райисполкома, районной газете о нововведениях, предусмотренных Постановлением.</w:t>
            </w:r>
          </w:p>
          <w:p w:rsidR="00B55F5E" w:rsidRDefault="00B55F5E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05FCE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A33B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B55F5E" w:rsidRDefault="00B55F5E" w:rsidP="009E39FE">
            <w:pPr>
              <w:ind w:firstLine="567"/>
              <w:jc w:val="both"/>
              <w:rPr>
                <w:sz w:val="30"/>
                <w:szCs w:val="30"/>
              </w:rPr>
            </w:pPr>
          </w:p>
          <w:p w:rsidR="007B619B" w:rsidRPr="003603A1" w:rsidRDefault="003603A1" w:rsidP="003603A1">
            <w:pPr>
              <w:tabs>
                <w:tab w:val="left" w:pos="567"/>
              </w:tabs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064DC1" w:rsidRPr="003603A1">
              <w:rPr>
                <w:sz w:val="30"/>
                <w:szCs w:val="30"/>
              </w:rPr>
              <w:t>О</w:t>
            </w:r>
            <w:r w:rsidR="00B55F5E">
              <w:rPr>
                <w:sz w:val="30"/>
                <w:szCs w:val="30"/>
              </w:rPr>
              <w:t xml:space="preserve"> </w:t>
            </w:r>
            <w:r w:rsidR="005A33B3">
              <w:rPr>
                <w:sz w:val="30"/>
                <w:szCs w:val="30"/>
              </w:rPr>
              <w:t>новшествах законодательства о торговле и общественном питании</w:t>
            </w:r>
            <w:r w:rsidR="00064DC1" w:rsidRPr="003603A1">
              <w:rPr>
                <w:sz w:val="30"/>
                <w:szCs w:val="30"/>
              </w:rPr>
              <w:t>.</w:t>
            </w:r>
            <w:r w:rsidR="00064DC1" w:rsidRPr="003603A1">
              <w:rPr>
                <w:b/>
                <w:sz w:val="30"/>
                <w:szCs w:val="30"/>
              </w:rPr>
              <w:t xml:space="preserve"> </w:t>
            </w:r>
          </w:p>
          <w:p w:rsidR="00064DC1" w:rsidRPr="00134CAA" w:rsidRDefault="00064DC1" w:rsidP="007B619B">
            <w:pPr>
              <w:pStyle w:val="a4"/>
              <w:tabs>
                <w:tab w:val="left" w:pos="0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5A33B3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 райисполкома Иванову С.В.</w:t>
            </w:r>
          </w:p>
          <w:p w:rsidR="006C6029" w:rsidRDefault="006C6029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5A33B3" w:rsidRPr="005A33B3" w:rsidRDefault="005A33B3" w:rsidP="005A33B3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33B3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выступающего;</w:t>
            </w:r>
          </w:p>
          <w:p w:rsidR="00C50959" w:rsidRDefault="005A33B3" w:rsidP="0079628F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райисполкома, членам районного совета по развитию предпринимательства продолжить информационно-разъяснительную работу по вопросам применения норм законодательства.</w:t>
            </w:r>
          </w:p>
          <w:p w:rsidR="005A33B3" w:rsidRPr="00134CAA" w:rsidRDefault="005A33B3" w:rsidP="005A33B3">
            <w:pPr>
              <w:pStyle w:val="a4"/>
              <w:tabs>
                <w:tab w:val="left" w:pos="566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A33B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Pr="00064DC1" w:rsidRDefault="00AD284C" w:rsidP="00AD284C">
            <w:pPr>
              <w:pStyle w:val="a4"/>
              <w:numPr>
                <w:ilvl w:val="0"/>
                <w:numId w:val="26"/>
              </w:numPr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 по развитию предпринимательства в районе и выработке предложений об их устранении</w:t>
            </w:r>
            <w:r w:rsidR="00D67CB2" w:rsidRPr="00064DC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9F1FB6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36EEE" w:rsidRPr="00D36EE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36E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284C">
              <w:rPr>
                <w:rFonts w:ascii="Times New Roman" w:hAnsi="Times New Roman" w:cs="Times New Roman"/>
                <w:sz w:val="30"/>
                <w:szCs w:val="30"/>
              </w:rPr>
              <w:t>Проблемных вопросов от субъектов хозяйствования, по осуществлению предпринимательской деятельности и выработке предложений об их устранении в ходе проведения заседания не поступало.</w:t>
            </w:r>
          </w:p>
          <w:p w:rsidR="002A1726" w:rsidRPr="008E6D14" w:rsidRDefault="002A1726" w:rsidP="00AD284C">
            <w:pPr>
              <w:ind w:firstLine="426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5A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BD" w:rsidRDefault="008C54BD" w:rsidP="00B85A22">
      <w:r>
        <w:separator/>
      </w:r>
    </w:p>
  </w:endnote>
  <w:endnote w:type="continuationSeparator" w:id="1">
    <w:p w:rsidR="008C54BD" w:rsidRDefault="008C54BD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BD" w:rsidRDefault="008C54BD" w:rsidP="00B85A22">
      <w:r>
        <w:separator/>
      </w:r>
    </w:p>
  </w:footnote>
  <w:footnote w:type="continuationSeparator" w:id="1">
    <w:p w:rsidR="008C54BD" w:rsidRDefault="008C54BD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76181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70188"/>
    <w:rsid w:val="003704BE"/>
    <w:rsid w:val="00376AA7"/>
    <w:rsid w:val="0038532E"/>
    <w:rsid w:val="00397A5D"/>
    <w:rsid w:val="003A63B0"/>
    <w:rsid w:val="003B5A21"/>
    <w:rsid w:val="003C154C"/>
    <w:rsid w:val="003C70B4"/>
    <w:rsid w:val="003E0ADF"/>
    <w:rsid w:val="00425F40"/>
    <w:rsid w:val="004355A5"/>
    <w:rsid w:val="00440ADB"/>
    <w:rsid w:val="004575DE"/>
    <w:rsid w:val="0046713F"/>
    <w:rsid w:val="00475693"/>
    <w:rsid w:val="00485EC3"/>
    <w:rsid w:val="00487A62"/>
    <w:rsid w:val="0049520B"/>
    <w:rsid w:val="004955D9"/>
    <w:rsid w:val="0049715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37120"/>
    <w:rsid w:val="00541289"/>
    <w:rsid w:val="005430F6"/>
    <w:rsid w:val="005439F6"/>
    <w:rsid w:val="00545047"/>
    <w:rsid w:val="00555B61"/>
    <w:rsid w:val="005618D3"/>
    <w:rsid w:val="0056278C"/>
    <w:rsid w:val="005644B9"/>
    <w:rsid w:val="005673EF"/>
    <w:rsid w:val="00570F16"/>
    <w:rsid w:val="00581F2C"/>
    <w:rsid w:val="005A1CBB"/>
    <w:rsid w:val="005A33B3"/>
    <w:rsid w:val="005A4B62"/>
    <w:rsid w:val="005A6454"/>
    <w:rsid w:val="005A74AE"/>
    <w:rsid w:val="005B262F"/>
    <w:rsid w:val="00601E91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44E61"/>
    <w:rsid w:val="00855A71"/>
    <w:rsid w:val="00891FBA"/>
    <w:rsid w:val="008A3A52"/>
    <w:rsid w:val="008A601B"/>
    <w:rsid w:val="008B5C9A"/>
    <w:rsid w:val="008C4086"/>
    <w:rsid w:val="008C54BD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3C7"/>
    <w:rsid w:val="009726CE"/>
    <w:rsid w:val="009737E8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57E3"/>
    <w:rsid w:val="00A17B36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D284C"/>
    <w:rsid w:val="00AE0D52"/>
    <w:rsid w:val="00AF36C8"/>
    <w:rsid w:val="00B00E40"/>
    <w:rsid w:val="00B05FCE"/>
    <w:rsid w:val="00B26614"/>
    <w:rsid w:val="00B364F0"/>
    <w:rsid w:val="00B37AC7"/>
    <w:rsid w:val="00B55851"/>
    <w:rsid w:val="00B55BD9"/>
    <w:rsid w:val="00B55F5E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F38DC"/>
    <w:rsid w:val="00F11633"/>
    <w:rsid w:val="00F11863"/>
    <w:rsid w:val="00F165CA"/>
    <w:rsid w:val="00F3012B"/>
    <w:rsid w:val="00F4065C"/>
    <w:rsid w:val="00F44693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4</cp:revision>
  <cp:lastPrinted>2020-07-07T07:31:00Z</cp:lastPrinted>
  <dcterms:created xsi:type="dcterms:W3CDTF">2021-10-05T07:12:00Z</dcterms:created>
  <dcterms:modified xsi:type="dcterms:W3CDTF">2021-10-05T07:58:00Z</dcterms:modified>
</cp:coreProperties>
</file>