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A15BBA">
        <w:rPr>
          <w:rFonts w:ascii="Times New Roman" w:hAnsi="Times New Roman"/>
          <w:b/>
          <w:sz w:val="30"/>
          <w:szCs w:val="30"/>
        </w:rPr>
        <w:t xml:space="preserve">16.6.1 </w:t>
      </w:r>
      <w:r>
        <w:rPr>
          <w:rFonts w:ascii="Times New Roman" w:hAnsi="Times New Roman"/>
          <w:b/>
          <w:sz w:val="30"/>
          <w:szCs w:val="30"/>
        </w:rPr>
        <w:t>Перечня)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BF5449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036E64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BF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решение о </w:t>
      </w:r>
      <w:r w:rsidR="00BF5449">
        <w:rPr>
          <w:rFonts w:ascii="Times New Roman" w:hAnsi="Times New Roman"/>
          <w:sz w:val="28"/>
          <w:szCs w:val="28"/>
        </w:rPr>
        <w:t>переводе жилого помещения, расположенного по адресу: _______________________________________</w:t>
      </w:r>
    </w:p>
    <w:p w:rsidR="00BF5449" w:rsidRDefault="00BF5449" w:rsidP="00BF544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в нежилое.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BF5449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.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>технический паспорт и документ, подтверждающий право собственности, право хозяйственного ведения или оперативного управления на</w:t>
      </w:r>
      <w:r w:rsidR="00BF5449">
        <w:rPr>
          <w:rFonts w:ascii="Times New Roman" w:hAnsi="Times New Roman"/>
          <w:b/>
          <w:i/>
          <w:sz w:val="30"/>
          <w:szCs w:val="30"/>
          <w:u w:val="single"/>
        </w:rPr>
        <w:t xml:space="preserve"> жилое помещение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 xml:space="preserve"> 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>письменное согласие всех собственников жилого помещения, находящегося в общей собственности</w:t>
      </w:r>
    </w:p>
    <w:p w:rsidR="00BF5449" w:rsidRDefault="00BF5449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3.письменное согласие третьих лиц – в случае, если право собственности на переводимое жилое помещение обременено правами третьих лиц</w:t>
      </w:r>
    </w:p>
    <w:p w:rsidR="00BF5449" w:rsidRPr="00316660" w:rsidRDefault="00BF5449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4.письменное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 </w:t>
      </w:r>
      <w:proofErr w:type="gramEnd"/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/>
      </w:tblPr>
      <w:tblGrid>
        <w:gridCol w:w="2434"/>
        <w:gridCol w:w="1502"/>
        <w:gridCol w:w="6063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32355">
        <w:rPr>
          <w:rFonts w:ascii="Times New Roman" w:hAnsi="Times New Roman"/>
          <w:sz w:val="18"/>
          <w:szCs w:val="18"/>
        </w:rPr>
        <w:t>*</w:t>
      </w:r>
      <w:r w:rsidR="00BF5449">
        <w:rPr>
          <w:rFonts w:ascii="Times New Roman" w:hAnsi="Times New Roman"/>
          <w:sz w:val="18"/>
          <w:szCs w:val="18"/>
        </w:rPr>
        <w:t xml:space="preserve">в </w:t>
      </w:r>
      <w:r w:rsidRPr="00232355">
        <w:rPr>
          <w:rFonts w:ascii="Times New Roman" w:hAnsi="Times New Roman"/>
          <w:sz w:val="18"/>
          <w:szCs w:val="18"/>
        </w:rPr>
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A15BBA"/>
    <w:sectPr w:rsidR="008A0860" w:rsidSect="0012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9A"/>
    <w:rsid w:val="00036E64"/>
    <w:rsid w:val="00124B71"/>
    <w:rsid w:val="00502FBD"/>
    <w:rsid w:val="0056628E"/>
    <w:rsid w:val="00896EC1"/>
    <w:rsid w:val="00A15BBA"/>
    <w:rsid w:val="00A92E9A"/>
    <w:rsid w:val="00B47B65"/>
    <w:rsid w:val="00BF5449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3</cp:revision>
  <cp:lastPrinted>2022-06-03T13:43:00Z</cp:lastPrinted>
  <dcterms:created xsi:type="dcterms:W3CDTF">2019-01-11T06:11:00Z</dcterms:created>
  <dcterms:modified xsi:type="dcterms:W3CDTF">2022-06-03T13:43:00Z</dcterms:modified>
</cp:coreProperties>
</file>