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2411" w14:textId="77777777" w:rsidR="0036678D" w:rsidRPr="0036678D" w:rsidRDefault="0036678D" w:rsidP="0036678D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36678D">
        <w:rPr>
          <w:rFonts w:eastAsia="Times New Roman"/>
          <w:b/>
          <w:bCs/>
          <w:color w:val="1A1A1A"/>
          <w:szCs w:val="30"/>
          <w:lang w:eastAsia="ru-RU"/>
        </w:rPr>
        <w:t>Осуществление индивидуальной предпринимательской деятельности. Новые правила</w:t>
      </w:r>
    </w:p>
    <w:p w14:paraId="5E545752" w14:textId="77777777" w:rsidR="0036678D" w:rsidRPr="0036678D" w:rsidRDefault="0036678D" w:rsidP="0036678D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6678D">
        <w:rPr>
          <w:rFonts w:eastAsia="Times New Roman"/>
          <w:color w:val="1A1A1A"/>
          <w:szCs w:val="30"/>
          <w:lang w:eastAsia="ru-RU"/>
        </w:rPr>
        <w:t>С 1 октября 2024 года вступает в силу Закон Республики Беларусь от 22 апреля 2024 г. № 365-З «Об изменении законов по вопросам предпринимательской деятельности», в соответствии с которым гражданин будет вправе осуществлять индивидуальную предпринимательскую деятельность без образования юридического лица с момента:</w:t>
      </w:r>
    </w:p>
    <w:p w14:paraId="64A6D900" w14:textId="1A588C52" w:rsidR="0036678D" w:rsidRPr="0036678D" w:rsidRDefault="0036678D" w:rsidP="0036678D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6678D">
        <w:rPr>
          <w:rFonts w:eastAsia="Times New Roman"/>
          <w:color w:val="1A1A1A"/>
          <w:szCs w:val="30"/>
          <w:lang w:eastAsia="ru-RU"/>
        </w:rPr>
        <w:t>1)</w:t>
      </w:r>
      <w:r>
        <w:rPr>
          <w:rFonts w:eastAsia="Times New Roman"/>
          <w:color w:val="1A1A1A"/>
          <w:szCs w:val="30"/>
          <w:lang w:val="en-US" w:eastAsia="ru-RU"/>
        </w:rPr>
        <w:t> </w:t>
      </w:r>
      <w:r w:rsidRPr="0036678D">
        <w:rPr>
          <w:rFonts w:eastAsia="Times New Roman"/>
          <w:color w:val="1A1A1A"/>
          <w:szCs w:val="30"/>
          <w:lang w:eastAsia="ru-RU"/>
        </w:rPr>
        <w:t>государственной регистрации в качестве индивидуального предпринимателя; </w:t>
      </w:r>
    </w:p>
    <w:p w14:paraId="6FDFCAA3" w14:textId="7FB96076" w:rsidR="0036678D" w:rsidRPr="0036678D" w:rsidRDefault="0036678D" w:rsidP="0036678D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6678D">
        <w:rPr>
          <w:rFonts w:eastAsia="Times New Roman"/>
          <w:color w:val="1A1A1A"/>
          <w:szCs w:val="30"/>
          <w:lang w:eastAsia="ru-RU"/>
        </w:rPr>
        <w:t>2)</w:t>
      </w:r>
      <w:r>
        <w:rPr>
          <w:rFonts w:eastAsia="Times New Roman"/>
          <w:color w:val="1A1A1A"/>
          <w:szCs w:val="30"/>
          <w:lang w:val="en-US" w:eastAsia="ru-RU"/>
        </w:rPr>
        <w:t> </w:t>
      </w:r>
      <w:r w:rsidRPr="0036678D">
        <w:rPr>
          <w:rFonts w:eastAsia="Times New Roman"/>
          <w:color w:val="1A1A1A"/>
          <w:szCs w:val="30"/>
          <w:lang w:eastAsia="ru-RU"/>
        </w:rPr>
        <w:t>уведомления налогового органа в соответствии с налоговым законодательством о применении особых режимов налогообложения для осуществления: </w:t>
      </w:r>
    </w:p>
    <w:p w14:paraId="776DAFCB" w14:textId="77777777" w:rsidR="0036678D" w:rsidRPr="0036678D" w:rsidRDefault="0036678D" w:rsidP="0036678D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6678D">
        <w:rPr>
          <w:rFonts w:eastAsia="Times New Roman"/>
          <w:color w:val="1A1A1A"/>
          <w:szCs w:val="30"/>
          <w:lang w:eastAsia="ru-RU"/>
        </w:rPr>
        <w:t>самостоятельной профессиональной деятельности, при осуществлении которой гражданин не имеет нанимателя и не привлекает иных физических лиц по трудовым и (или) гражданско-правовым договорам; </w:t>
      </w:r>
    </w:p>
    <w:p w14:paraId="45FE0431" w14:textId="77777777" w:rsidR="0036678D" w:rsidRPr="0036678D" w:rsidRDefault="0036678D" w:rsidP="0036678D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6678D">
        <w:rPr>
          <w:rFonts w:eastAsia="Times New Roman"/>
          <w:color w:val="1A1A1A"/>
          <w:szCs w:val="30"/>
          <w:lang w:eastAsia="ru-RU"/>
        </w:rPr>
        <w:t>ремесленной деятельности в порядке и на условиях, определенных Президентом Республики Беларусь; </w:t>
      </w:r>
    </w:p>
    <w:p w14:paraId="3CF3B8F9" w14:textId="3A1B5854" w:rsidR="0036678D" w:rsidRPr="0036678D" w:rsidRDefault="0036678D" w:rsidP="0036678D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6678D">
        <w:rPr>
          <w:rFonts w:eastAsia="Times New Roman"/>
          <w:color w:val="1A1A1A"/>
          <w:szCs w:val="30"/>
          <w:lang w:eastAsia="ru-RU"/>
        </w:rPr>
        <w:t>3)</w:t>
      </w:r>
      <w:r>
        <w:rPr>
          <w:rFonts w:eastAsia="Times New Roman"/>
          <w:color w:val="1A1A1A"/>
          <w:szCs w:val="30"/>
          <w:lang w:val="en-US" w:eastAsia="ru-RU"/>
        </w:rPr>
        <w:t> </w:t>
      </w:r>
      <w:r w:rsidRPr="0036678D">
        <w:rPr>
          <w:rFonts w:eastAsia="Times New Roman"/>
          <w:color w:val="1A1A1A"/>
          <w:szCs w:val="30"/>
          <w:lang w:eastAsia="ru-RU"/>
        </w:rPr>
        <w:t>принятия решения районного исполнительного комитета об осуществлении гражданином деятельности по оказанию услуг в сфере агроэкотуризма в порядке и на условиях, определенных Президентом Республики Беларусь. </w:t>
      </w:r>
    </w:p>
    <w:p w14:paraId="6D0BF4E2" w14:textId="77777777" w:rsidR="0036678D" w:rsidRPr="0036678D" w:rsidRDefault="0036678D" w:rsidP="0036678D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6678D">
        <w:rPr>
          <w:rFonts w:eastAsia="Times New Roman"/>
          <w:color w:val="1A1A1A"/>
          <w:szCs w:val="30"/>
          <w:lang w:eastAsia="ru-RU"/>
        </w:rPr>
        <w:t>Перечень видов деятельности, разрешенных для осуществления в качестве индивидуального предпринимателя, Совет Министров Республики Беларусь определит до 1 июля 2024 г.</w:t>
      </w:r>
    </w:p>
    <w:p w14:paraId="7EBE666D" w14:textId="77777777" w:rsidR="0036678D" w:rsidRPr="0036678D" w:rsidRDefault="0036678D" w:rsidP="0036678D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6678D">
        <w:rPr>
          <w:rFonts w:eastAsia="Times New Roman"/>
          <w:color w:val="1A1A1A"/>
          <w:szCs w:val="30"/>
          <w:lang w:eastAsia="ru-RU"/>
        </w:rPr>
        <w:t>При осуществлении индивидуальной предпринимательской деятельности в качестве индивидуального предпринимателя гражданин будет вправе привлекать не более трех физических лиц по трудовым и (или) гражданско-правовым договорам, предметом которых являются выполнение работ, оказание услуг, создание объектов интеллектуальной собственности.</w:t>
      </w:r>
    </w:p>
    <w:p w14:paraId="696C6C31" w14:textId="77777777" w:rsidR="0036678D" w:rsidRPr="0036678D" w:rsidRDefault="0036678D" w:rsidP="0036678D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6678D">
        <w:rPr>
          <w:rFonts w:eastAsia="Times New Roman"/>
          <w:color w:val="1A1A1A"/>
          <w:szCs w:val="30"/>
          <w:lang w:eastAsia="ru-RU"/>
        </w:rPr>
        <w:t>Индивидуальная предпринимательская деятельность, осуществляемая гражданином с нарушением требований пункта 1 статьи 22 Гражданского кодекса Республики Беларусь, с 1 октября 2024 г. будет являться незаконной.</w:t>
      </w:r>
    </w:p>
    <w:p w14:paraId="6956E2CF" w14:textId="2E857DF8" w:rsidR="00A46AA9" w:rsidRDefault="0036678D" w:rsidP="0036678D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36678D">
        <w:rPr>
          <w:rFonts w:eastAsia="Times New Roman"/>
          <w:color w:val="1A1A1A"/>
          <w:szCs w:val="30"/>
          <w:lang w:eastAsia="ru-RU"/>
        </w:rPr>
        <w:lastRenderedPageBreak/>
        <w:t>Административная ответственность за осуществление предпринимательской деятельности, когда в соответствии с законодательными актами такая деятельность является незаконной, предусмотрена частью 3 статьи 13.3 Кодекса Республики Беларусь об административных правонарушениях в виде наложения на физическое лицо штрафа в размере от двадцати до пятидесяти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конфискации, а на индивидуального предпринимателя – штрафа в размере от двадцати до двухсот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конфискации.</w:t>
      </w:r>
    </w:p>
    <w:p w14:paraId="523E5D6C" w14:textId="3D92D944" w:rsidR="0036678D" w:rsidRDefault="0036678D" w:rsidP="00191B16">
      <w:pPr>
        <w:jc w:val="right"/>
        <w:rPr>
          <w:rFonts w:eastAsia="Times New Roman"/>
          <w:color w:val="1A1A1A"/>
          <w:szCs w:val="30"/>
          <w:lang w:eastAsia="ru-RU"/>
        </w:rPr>
      </w:pPr>
    </w:p>
    <w:p w14:paraId="3AAABDF3" w14:textId="77777777" w:rsidR="00191B16" w:rsidRPr="00B63A71" w:rsidRDefault="00191B16" w:rsidP="00B63A71">
      <w:pPr>
        <w:jc w:val="right"/>
      </w:pPr>
      <w:r w:rsidRPr="00B63A71">
        <w:t>Пресс-центр инспекции МНС</w:t>
      </w:r>
    </w:p>
    <w:p w14:paraId="4345F31C" w14:textId="77777777" w:rsidR="00191B16" w:rsidRPr="00B63A71" w:rsidRDefault="00191B16" w:rsidP="00B63A71">
      <w:pPr>
        <w:jc w:val="right"/>
      </w:pPr>
      <w:r w:rsidRPr="00B63A71">
        <w:t>Республики Беларусь</w:t>
      </w:r>
    </w:p>
    <w:p w14:paraId="6D8C5F39" w14:textId="77777777" w:rsidR="00191B16" w:rsidRPr="00B63A71" w:rsidRDefault="00191B16" w:rsidP="00B63A71">
      <w:pPr>
        <w:jc w:val="right"/>
      </w:pPr>
      <w:r w:rsidRPr="00B63A71">
        <w:t>по Могилевской области</w:t>
      </w:r>
    </w:p>
    <w:sectPr w:rsidR="00191B16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8D"/>
    <w:rsid w:val="00191B16"/>
    <w:rsid w:val="001A0E42"/>
    <w:rsid w:val="001B4AD1"/>
    <w:rsid w:val="001B5D85"/>
    <w:rsid w:val="001C74DC"/>
    <w:rsid w:val="0036678D"/>
    <w:rsid w:val="00390083"/>
    <w:rsid w:val="003C29C1"/>
    <w:rsid w:val="00415CB8"/>
    <w:rsid w:val="00533D64"/>
    <w:rsid w:val="006061E8"/>
    <w:rsid w:val="00625907"/>
    <w:rsid w:val="00665899"/>
    <w:rsid w:val="0094746F"/>
    <w:rsid w:val="009F5C9D"/>
    <w:rsid w:val="00A46AA9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576E"/>
  <w15:chartTrackingRefBased/>
  <w15:docId w15:val="{A998D0D8-4C2B-4EBE-B9CB-C8C512F9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78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78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678D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2024-05-06T11:22:00Z</cp:lastPrinted>
  <dcterms:created xsi:type="dcterms:W3CDTF">2024-05-06T11:16:00Z</dcterms:created>
  <dcterms:modified xsi:type="dcterms:W3CDTF">2024-06-11T12:28:00Z</dcterms:modified>
</cp:coreProperties>
</file>