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5E57" w14:textId="77777777" w:rsidR="00E96D08" w:rsidRDefault="00564EB2">
      <w:pPr>
        <w:pStyle w:val="titleu"/>
        <w:spacing w:before="0" w:after="0" w:line="240" w:lineRule="exact"/>
        <w:contextualSpacing/>
        <w:jc w:val="center"/>
        <w:rPr>
          <w:sz w:val="28"/>
          <w:szCs w:val="28"/>
        </w:rPr>
      </w:pPr>
      <w:r>
        <w:rPr>
          <w:sz w:val="28"/>
          <w:szCs w:val="28"/>
        </w:rPr>
        <w:t xml:space="preserve">                            </w:t>
      </w:r>
    </w:p>
    <w:p w14:paraId="57AA0626" w14:textId="77777777" w:rsidR="00E96D08" w:rsidRPr="006D16AB" w:rsidRDefault="00E96D08">
      <w:pPr>
        <w:pStyle w:val="titleu"/>
        <w:spacing w:before="0" w:after="0" w:line="240" w:lineRule="exact"/>
        <w:contextualSpacing/>
        <w:jc w:val="center"/>
        <w:rPr>
          <w:b w:val="0"/>
          <w:sz w:val="28"/>
          <w:szCs w:val="28"/>
        </w:rPr>
      </w:pPr>
    </w:p>
    <w:p w14:paraId="30BAB1C7" w14:textId="77777777" w:rsidR="00E96D08" w:rsidRPr="006D16AB" w:rsidRDefault="00E96D08">
      <w:pPr>
        <w:pStyle w:val="titleu"/>
        <w:spacing w:before="0" w:after="0" w:line="240" w:lineRule="exact"/>
        <w:contextualSpacing/>
        <w:jc w:val="center"/>
        <w:rPr>
          <w:b w:val="0"/>
          <w:sz w:val="28"/>
          <w:szCs w:val="28"/>
        </w:rPr>
      </w:pPr>
    </w:p>
    <w:p w14:paraId="0542EE32" w14:textId="77777777" w:rsidR="00E96D08" w:rsidRPr="006D16AB" w:rsidRDefault="00E96D08">
      <w:pPr>
        <w:pStyle w:val="titleu"/>
        <w:spacing w:before="0" w:after="0" w:line="240" w:lineRule="exact"/>
        <w:contextualSpacing/>
        <w:jc w:val="center"/>
        <w:rPr>
          <w:b w:val="0"/>
          <w:sz w:val="28"/>
          <w:szCs w:val="28"/>
        </w:rPr>
      </w:pPr>
    </w:p>
    <w:p w14:paraId="73B8B1E7" w14:textId="77777777" w:rsidR="00E96D08" w:rsidRDefault="00564EB2">
      <w:pPr>
        <w:pStyle w:val="titleu"/>
        <w:spacing w:before="0" w:after="0" w:line="240" w:lineRule="exact"/>
        <w:contextualSpacing/>
        <w:jc w:val="center"/>
        <w:rPr>
          <w:sz w:val="28"/>
          <w:szCs w:val="28"/>
        </w:rPr>
      </w:pPr>
      <w:r>
        <w:rPr>
          <w:sz w:val="28"/>
          <w:szCs w:val="28"/>
        </w:rPr>
        <w:t>ПЕРЕЧЕНЬ</w:t>
      </w:r>
      <w:r>
        <w:rPr>
          <w:sz w:val="28"/>
          <w:szCs w:val="28"/>
        </w:rPr>
        <w:br/>
        <w:t xml:space="preserve">административных процедур, осуществляемых Сормовским сельским исполнительным комитетом </w:t>
      </w:r>
    </w:p>
    <w:p w14:paraId="0F8DDE89" w14:textId="77777777" w:rsidR="00E96D08" w:rsidRDefault="00564EB2">
      <w:pPr>
        <w:pStyle w:val="titleu"/>
        <w:spacing w:before="0" w:after="0" w:line="240" w:lineRule="exact"/>
        <w:contextualSpacing/>
        <w:jc w:val="center"/>
        <w:rPr>
          <w:sz w:val="28"/>
          <w:szCs w:val="28"/>
        </w:rPr>
      </w:pPr>
      <w:r>
        <w:rPr>
          <w:sz w:val="28"/>
          <w:szCs w:val="28"/>
        </w:rPr>
        <w:t>Чериковского района Могилёвской области</w:t>
      </w:r>
    </w:p>
    <w:p w14:paraId="509EEBBC" w14:textId="77777777" w:rsidR="00E96D08" w:rsidRDefault="00564EB2">
      <w:pPr>
        <w:pStyle w:val="titleu"/>
        <w:spacing w:before="0" w:after="0" w:line="240" w:lineRule="exact"/>
        <w:contextualSpacing/>
        <w:jc w:val="center"/>
        <w:rPr>
          <w:sz w:val="28"/>
          <w:szCs w:val="28"/>
        </w:rPr>
      </w:pPr>
      <w:r>
        <w:rPr>
          <w:sz w:val="28"/>
          <w:szCs w:val="28"/>
        </w:rPr>
        <w:t>по заявлениям граждан</w:t>
      </w:r>
    </w:p>
    <w:p w14:paraId="7BC66D73" w14:textId="77777777" w:rsidR="00E96D08" w:rsidRDefault="00564EB2">
      <w:pPr>
        <w:pStyle w:val="1"/>
        <w:tabs>
          <w:tab w:val="left" w:pos="10466"/>
        </w:tabs>
        <w:spacing w:before="0" w:after="0"/>
        <w:ind w:right="-24"/>
        <w:jc w:val="both"/>
        <w:rPr>
          <w:b w:val="0"/>
        </w:rPr>
      </w:pPr>
      <w:r>
        <w:rPr>
          <w:b w:val="0"/>
        </w:rPr>
        <w:t>Перечень составлен в соответствии с Указом Президента Республики Беларусь от 26.04.2010г. № 200 «Об административных процедурах, осуществляемых государственными органами и иными организациями по заявлениям граждан».</w:t>
      </w:r>
    </w:p>
    <w:p w14:paraId="0661D309" w14:textId="77777777" w:rsidR="00E96D08" w:rsidRDefault="00564EB2">
      <w:pPr>
        <w:pStyle w:val="a3"/>
        <w:rPr>
          <w:rFonts w:ascii="Times New Roman" w:hAnsi="Times New Roman"/>
          <w:sz w:val="28"/>
          <w:szCs w:val="28"/>
        </w:rPr>
      </w:pPr>
      <w:r>
        <w:rPr>
          <w:rFonts w:ascii="Times New Roman" w:hAnsi="Times New Roman"/>
          <w:b/>
          <w:bCs/>
          <w:sz w:val="28"/>
          <w:szCs w:val="28"/>
        </w:rPr>
        <w:t>Режим работы сельисполкома:</w:t>
      </w:r>
      <w:r>
        <w:rPr>
          <w:rFonts w:ascii="Times New Roman" w:hAnsi="Times New Roman"/>
          <w:sz w:val="28"/>
          <w:szCs w:val="28"/>
        </w:rPr>
        <w:br/>
        <w:t>понедельник – пятница с 8.00 до 13.00, с 14.00 до 17.00, выходной день: суббота, воскресенье.</w:t>
      </w:r>
    </w:p>
    <w:p w14:paraId="71E9B64A" w14:textId="77777777" w:rsidR="00E96D08" w:rsidRDefault="00564EB2">
      <w:pPr>
        <w:pStyle w:val="a3"/>
        <w:rPr>
          <w:sz w:val="28"/>
          <w:szCs w:val="28"/>
        </w:rPr>
      </w:pPr>
      <w:r>
        <w:rPr>
          <w:rFonts w:ascii="13" w:hAnsi="13"/>
          <w:b/>
          <w:sz w:val="28"/>
          <w:szCs w:val="28"/>
        </w:rPr>
        <w:t>Место приема</w:t>
      </w:r>
      <w:r>
        <w:rPr>
          <w:rFonts w:ascii="13" w:hAnsi="13"/>
          <w:b/>
          <w:i/>
          <w:sz w:val="28"/>
          <w:szCs w:val="28"/>
        </w:rPr>
        <w:t>:</w:t>
      </w:r>
      <w:r>
        <w:rPr>
          <w:rFonts w:ascii="13" w:hAnsi="13"/>
          <w:sz w:val="28"/>
          <w:szCs w:val="28"/>
        </w:rPr>
        <w:t xml:space="preserve"> </w:t>
      </w:r>
      <w:r>
        <w:rPr>
          <w:sz w:val="28"/>
          <w:szCs w:val="28"/>
        </w:rPr>
        <w:t>г</w:t>
      </w:r>
      <w:r>
        <w:rPr>
          <w:rFonts w:ascii="Times New Roman" w:hAnsi="Times New Roman"/>
          <w:sz w:val="28"/>
          <w:szCs w:val="28"/>
        </w:rPr>
        <w:t>.Чериков,</w:t>
      </w:r>
      <w:r>
        <w:rPr>
          <w:sz w:val="28"/>
          <w:szCs w:val="28"/>
        </w:rPr>
        <w:t xml:space="preserve"> </w:t>
      </w:r>
      <w:r>
        <w:rPr>
          <w:rFonts w:ascii="13" w:hAnsi="13"/>
          <w:sz w:val="28"/>
          <w:szCs w:val="28"/>
        </w:rPr>
        <w:t xml:space="preserve"> ул. Щербитова,</w:t>
      </w:r>
      <w:r>
        <w:rPr>
          <w:rFonts w:asciiTheme="minorHAnsi" w:hAnsiTheme="minorHAnsi"/>
          <w:sz w:val="28"/>
          <w:szCs w:val="28"/>
        </w:rPr>
        <w:t xml:space="preserve"> </w:t>
      </w:r>
      <w:r>
        <w:rPr>
          <w:rFonts w:ascii="Times New Roman" w:hAnsi="Times New Roman"/>
          <w:sz w:val="28"/>
          <w:szCs w:val="28"/>
        </w:rPr>
        <w:t xml:space="preserve"> д. 9, каб.4, тел.  8 02243- 71541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885"/>
        <w:gridCol w:w="885"/>
        <w:gridCol w:w="983"/>
        <w:gridCol w:w="885"/>
        <w:gridCol w:w="885"/>
        <w:gridCol w:w="1733"/>
        <w:gridCol w:w="1319"/>
      </w:tblGrid>
      <w:tr w:rsidR="00C12840" w:rsidRPr="00A657F2" w14:paraId="362DCFE3" w14:textId="77777777" w:rsidTr="00371017">
        <w:tc>
          <w:tcPr>
            <w:tcW w:w="1996" w:type="dxa"/>
            <w:vMerge w:val="restart"/>
          </w:tcPr>
          <w:p w14:paraId="24A0BBDF" w14:textId="77777777" w:rsidR="00C12840" w:rsidRPr="00A657F2" w:rsidRDefault="00C12840" w:rsidP="00371017">
            <w:pPr>
              <w:pStyle w:val="ab"/>
              <w:spacing w:before="0" w:beforeAutospacing="0" w:after="0" w:afterAutospacing="0"/>
              <w:jc w:val="center"/>
              <w:rPr>
                <w:color w:val="000000"/>
              </w:rPr>
            </w:pPr>
            <w:r w:rsidRPr="00A657F2">
              <w:rPr>
                <w:color w:val="000000"/>
              </w:rPr>
              <w:t>Фамилия, имя, отчество должностного лица</w:t>
            </w:r>
          </w:p>
        </w:tc>
        <w:tc>
          <w:tcPr>
            <w:tcW w:w="6256" w:type="dxa"/>
            <w:gridSpan w:val="6"/>
          </w:tcPr>
          <w:p w14:paraId="45541A9A" w14:textId="77777777" w:rsidR="00C12840" w:rsidRPr="00A657F2" w:rsidRDefault="00C12840" w:rsidP="00371017">
            <w:pPr>
              <w:pStyle w:val="ab"/>
              <w:spacing w:before="0" w:beforeAutospacing="0" w:after="0" w:afterAutospacing="0"/>
              <w:jc w:val="center"/>
              <w:rPr>
                <w:color w:val="000000"/>
              </w:rPr>
            </w:pPr>
            <w:r w:rsidRPr="00A657F2">
              <w:rPr>
                <w:color w:val="000000"/>
              </w:rPr>
              <w:t>Время работы</w:t>
            </w:r>
          </w:p>
        </w:tc>
        <w:tc>
          <w:tcPr>
            <w:tcW w:w="1319" w:type="dxa"/>
            <w:vMerge w:val="restart"/>
          </w:tcPr>
          <w:p w14:paraId="468D4F73" w14:textId="77777777" w:rsidR="00C12840" w:rsidRPr="00A657F2" w:rsidRDefault="00C12840" w:rsidP="00371017">
            <w:pPr>
              <w:pStyle w:val="ab"/>
              <w:spacing w:before="0" w:beforeAutospacing="0" w:after="0" w:afterAutospacing="0"/>
              <w:jc w:val="center"/>
              <w:rPr>
                <w:color w:val="000000"/>
              </w:rPr>
            </w:pPr>
            <w:r w:rsidRPr="00A657F2">
              <w:rPr>
                <w:color w:val="000000"/>
              </w:rPr>
              <w:t>Перерыв на обед</w:t>
            </w:r>
          </w:p>
        </w:tc>
      </w:tr>
      <w:tr w:rsidR="00C12840" w:rsidRPr="00A657F2" w14:paraId="2E7BA3F6" w14:textId="77777777" w:rsidTr="00371017">
        <w:tc>
          <w:tcPr>
            <w:tcW w:w="1996" w:type="dxa"/>
            <w:vMerge/>
          </w:tcPr>
          <w:p w14:paraId="168CFA87" w14:textId="77777777" w:rsidR="00C12840" w:rsidRPr="00A657F2" w:rsidRDefault="00C12840" w:rsidP="00371017">
            <w:pPr>
              <w:pStyle w:val="ab"/>
              <w:spacing w:before="0" w:beforeAutospacing="0" w:after="0" w:afterAutospacing="0"/>
              <w:jc w:val="both"/>
              <w:rPr>
                <w:color w:val="000000"/>
              </w:rPr>
            </w:pPr>
          </w:p>
        </w:tc>
        <w:tc>
          <w:tcPr>
            <w:tcW w:w="885" w:type="dxa"/>
          </w:tcPr>
          <w:p w14:paraId="3973D653" w14:textId="77777777" w:rsidR="00C12840" w:rsidRPr="00A657F2" w:rsidRDefault="00C12840" w:rsidP="00371017">
            <w:pPr>
              <w:pStyle w:val="ab"/>
              <w:spacing w:before="0" w:beforeAutospacing="0" w:after="0" w:afterAutospacing="0"/>
              <w:jc w:val="center"/>
              <w:rPr>
                <w:color w:val="000000"/>
              </w:rPr>
            </w:pPr>
            <w:r w:rsidRPr="00A657F2">
              <w:rPr>
                <w:color w:val="000000"/>
              </w:rPr>
              <w:t>пн.</w:t>
            </w:r>
          </w:p>
        </w:tc>
        <w:tc>
          <w:tcPr>
            <w:tcW w:w="885" w:type="dxa"/>
          </w:tcPr>
          <w:p w14:paraId="2BF1FA5B" w14:textId="77777777" w:rsidR="00C12840" w:rsidRPr="00A657F2" w:rsidRDefault="00C12840" w:rsidP="00371017">
            <w:pPr>
              <w:pStyle w:val="ab"/>
              <w:spacing w:before="0" w:beforeAutospacing="0" w:after="0" w:afterAutospacing="0"/>
              <w:jc w:val="center"/>
              <w:rPr>
                <w:color w:val="000000"/>
              </w:rPr>
            </w:pPr>
            <w:r w:rsidRPr="00A657F2">
              <w:rPr>
                <w:color w:val="000000"/>
              </w:rPr>
              <w:t>вт.</w:t>
            </w:r>
          </w:p>
        </w:tc>
        <w:tc>
          <w:tcPr>
            <w:tcW w:w="983" w:type="dxa"/>
          </w:tcPr>
          <w:p w14:paraId="7D1E447B" w14:textId="77777777" w:rsidR="00C12840" w:rsidRPr="00A657F2" w:rsidRDefault="00C12840" w:rsidP="00371017">
            <w:pPr>
              <w:pStyle w:val="ab"/>
              <w:spacing w:before="0" w:beforeAutospacing="0" w:after="0" w:afterAutospacing="0"/>
              <w:jc w:val="center"/>
              <w:rPr>
                <w:color w:val="000000"/>
              </w:rPr>
            </w:pPr>
            <w:r w:rsidRPr="00A657F2">
              <w:rPr>
                <w:color w:val="000000"/>
              </w:rPr>
              <w:t>ср.</w:t>
            </w:r>
          </w:p>
        </w:tc>
        <w:tc>
          <w:tcPr>
            <w:tcW w:w="885" w:type="dxa"/>
          </w:tcPr>
          <w:p w14:paraId="0D361135" w14:textId="77777777" w:rsidR="00C12840" w:rsidRPr="00A657F2" w:rsidRDefault="00C12840" w:rsidP="00371017">
            <w:pPr>
              <w:pStyle w:val="ab"/>
              <w:spacing w:before="0" w:beforeAutospacing="0" w:after="0" w:afterAutospacing="0"/>
              <w:jc w:val="center"/>
              <w:rPr>
                <w:color w:val="000000"/>
              </w:rPr>
            </w:pPr>
            <w:r w:rsidRPr="00A657F2">
              <w:rPr>
                <w:color w:val="000000"/>
              </w:rPr>
              <w:t>чт.</w:t>
            </w:r>
          </w:p>
        </w:tc>
        <w:tc>
          <w:tcPr>
            <w:tcW w:w="885" w:type="dxa"/>
          </w:tcPr>
          <w:p w14:paraId="6E3ECEBB" w14:textId="77777777" w:rsidR="00C12840" w:rsidRPr="00A657F2" w:rsidRDefault="00C12840" w:rsidP="00371017">
            <w:pPr>
              <w:pStyle w:val="ab"/>
              <w:spacing w:before="0" w:beforeAutospacing="0" w:after="0" w:afterAutospacing="0"/>
              <w:jc w:val="center"/>
              <w:rPr>
                <w:color w:val="000000"/>
              </w:rPr>
            </w:pPr>
            <w:r w:rsidRPr="00A657F2">
              <w:rPr>
                <w:color w:val="000000"/>
              </w:rPr>
              <w:t>пт.</w:t>
            </w:r>
          </w:p>
        </w:tc>
        <w:tc>
          <w:tcPr>
            <w:tcW w:w="1733" w:type="dxa"/>
          </w:tcPr>
          <w:p w14:paraId="7A8DC9C6" w14:textId="77777777" w:rsidR="00C12840" w:rsidRPr="00A657F2" w:rsidRDefault="00C12840" w:rsidP="00371017">
            <w:pPr>
              <w:pStyle w:val="ab"/>
              <w:spacing w:before="0" w:beforeAutospacing="0" w:after="0" w:afterAutospacing="0"/>
              <w:jc w:val="center"/>
              <w:rPr>
                <w:color w:val="000000"/>
              </w:rPr>
            </w:pPr>
            <w:r w:rsidRPr="00A657F2">
              <w:rPr>
                <w:color w:val="000000"/>
              </w:rPr>
              <w:t>суббота, воскресенье</w:t>
            </w:r>
          </w:p>
        </w:tc>
        <w:tc>
          <w:tcPr>
            <w:tcW w:w="1319" w:type="dxa"/>
            <w:vMerge/>
          </w:tcPr>
          <w:p w14:paraId="2C82BC39" w14:textId="77777777" w:rsidR="00C12840" w:rsidRPr="00A657F2" w:rsidRDefault="00C12840" w:rsidP="00371017">
            <w:pPr>
              <w:pStyle w:val="ab"/>
              <w:spacing w:before="0" w:beforeAutospacing="0" w:after="0" w:afterAutospacing="0"/>
              <w:jc w:val="both"/>
              <w:rPr>
                <w:color w:val="000000"/>
              </w:rPr>
            </w:pPr>
          </w:p>
        </w:tc>
      </w:tr>
      <w:tr w:rsidR="00C12840" w:rsidRPr="00A657F2" w14:paraId="12BA84DA" w14:textId="77777777" w:rsidTr="00371017">
        <w:tc>
          <w:tcPr>
            <w:tcW w:w="1996" w:type="dxa"/>
          </w:tcPr>
          <w:p w14:paraId="584DD242" w14:textId="77777777" w:rsidR="00C12840" w:rsidRPr="00A657F2" w:rsidRDefault="00C12840" w:rsidP="00371017">
            <w:pPr>
              <w:pStyle w:val="ab"/>
              <w:spacing w:before="0" w:beforeAutospacing="0" w:after="0" w:afterAutospacing="0"/>
              <w:jc w:val="both"/>
              <w:rPr>
                <w:color w:val="000000"/>
              </w:rPr>
            </w:pPr>
            <w:r w:rsidRPr="00A657F2">
              <w:rPr>
                <w:color w:val="000000"/>
              </w:rPr>
              <w:t>Щемелева Елена Анатольевна,</w:t>
            </w:r>
          </w:p>
          <w:p w14:paraId="3C88092A" w14:textId="77777777" w:rsidR="00C12840" w:rsidRPr="00A657F2" w:rsidRDefault="00C12840" w:rsidP="00371017">
            <w:pPr>
              <w:pStyle w:val="ab"/>
              <w:spacing w:before="0" w:beforeAutospacing="0" w:after="0" w:afterAutospacing="0"/>
              <w:jc w:val="both"/>
              <w:rPr>
                <w:color w:val="000000"/>
              </w:rPr>
            </w:pPr>
            <w:r w:rsidRPr="00A657F2">
              <w:rPr>
                <w:color w:val="000000"/>
              </w:rPr>
              <w:t>управляющий делами</w:t>
            </w:r>
          </w:p>
        </w:tc>
        <w:tc>
          <w:tcPr>
            <w:tcW w:w="885" w:type="dxa"/>
          </w:tcPr>
          <w:p w14:paraId="49D46C45" w14:textId="77777777" w:rsidR="00C12840" w:rsidRPr="00A657F2" w:rsidRDefault="00C12840" w:rsidP="00371017">
            <w:pPr>
              <w:pStyle w:val="ab"/>
              <w:spacing w:before="0" w:beforeAutospacing="0" w:after="0" w:afterAutospacing="0"/>
              <w:jc w:val="center"/>
              <w:rPr>
                <w:color w:val="000000"/>
              </w:rPr>
            </w:pPr>
            <w:r w:rsidRPr="00A657F2">
              <w:rPr>
                <w:color w:val="000000"/>
              </w:rPr>
              <w:t>8:00-</w:t>
            </w:r>
          </w:p>
          <w:p w14:paraId="754A6F00" w14:textId="77777777" w:rsidR="00C12840" w:rsidRPr="00A657F2" w:rsidRDefault="00C12840" w:rsidP="00371017">
            <w:pPr>
              <w:pStyle w:val="ab"/>
              <w:spacing w:before="0" w:beforeAutospacing="0" w:after="0" w:afterAutospacing="0"/>
              <w:jc w:val="center"/>
              <w:rPr>
                <w:color w:val="000000"/>
              </w:rPr>
            </w:pPr>
            <w:r w:rsidRPr="00A657F2">
              <w:rPr>
                <w:color w:val="000000"/>
              </w:rPr>
              <w:t>17:00</w:t>
            </w:r>
          </w:p>
        </w:tc>
        <w:tc>
          <w:tcPr>
            <w:tcW w:w="885" w:type="dxa"/>
          </w:tcPr>
          <w:p w14:paraId="43914E55" w14:textId="77777777" w:rsidR="00C12840" w:rsidRPr="00A657F2" w:rsidRDefault="00C12840" w:rsidP="00371017">
            <w:pPr>
              <w:pStyle w:val="ab"/>
              <w:spacing w:before="0" w:beforeAutospacing="0" w:after="0" w:afterAutospacing="0"/>
              <w:jc w:val="center"/>
              <w:rPr>
                <w:color w:val="000000"/>
              </w:rPr>
            </w:pPr>
            <w:r w:rsidRPr="00A657F2">
              <w:rPr>
                <w:color w:val="000000"/>
              </w:rPr>
              <w:t>8:00-</w:t>
            </w:r>
          </w:p>
          <w:p w14:paraId="3876EC1F" w14:textId="77777777" w:rsidR="00C12840" w:rsidRPr="00A657F2" w:rsidRDefault="00C12840" w:rsidP="00371017">
            <w:pPr>
              <w:pStyle w:val="ab"/>
              <w:spacing w:before="0" w:beforeAutospacing="0" w:after="0" w:afterAutospacing="0"/>
              <w:jc w:val="center"/>
              <w:rPr>
                <w:color w:val="000000"/>
              </w:rPr>
            </w:pPr>
            <w:r w:rsidRPr="00A657F2">
              <w:rPr>
                <w:color w:val="000000"/>
              </w:rPr>
              <w:t>17:00</w:t>
            </w:r>
          </w:p>
        </w:tc>
        <w:tc>
          <w:tcPr>
            <w:tcW w:w="983" w:type="dxa"/>
          </w:tcPr>
          <w:p w14:paraId="454D218D" w14:textId="77777777" w:rsidR="00C12840" w:rsidRPr="00A657F2" w:rsidRDefault="00C12840" w:rsidP="00371017">
            <w:pPr>
              <w:pStyle w:val="ab"/>
              <w:spacing w:before="0" w:beforeAutospacing="0" w:after="0" w:afterAutospacing="0"/>
              <w:jc w:val="center"/>
              <w:rPr>
                <w:color w:val="000000"/>
              </w:rPr>
            </w:pPr>
            <w:r w:rsidRPr="00A657F2">
              <w:rPr>
                <w:color w:val="000000"/>
              </w:rPr>
              <w:t>11:00-20:00</w:t>
            </w:r>
          </w:p>
        </w:tc>
        <w:tc>
          <w:tcPr>
            <w:tcW w:w="885" w:type="dxa"/>
          </w:tcPr>
          <w:p w14:paraId="3B0CF238" w14:textId="77777777" w:rsidR="00C12840" w:rsidRPr="00A657F2" w:rsidRDefault="00C12840" w:rsidP="00371017">
            <w:pPr>
              <w:pStyle w:val="ab"/>
              <w:spacing w:before="0" w:beforeAutospacing="0" w:after="0" w:afterAutospacing="0"/>
              <w:jc w:val="center"/>
              <w:rPr>
                <w:color w:val="000000"/>
              </w:rPr>
            </w:pPr>
            <w:r w:rsidRPr="00A657F2">
              <w:rPr>
                <w:color w:val="000000"/>
              </w:rPr>
              <w:t>8:00-17:00</w:t>
            </w:r>
          </w:p>
        </w:tc>
        <w:tc>
          <w:tcPr>
            <w:tcW w:w="885" w:type="dxa"/>
          </w:tcPr>
          <w:p w14:paraId="7AB51992" w14:textId="77777777" w:rsidR="00C12840" w:rsidRPr="00A657F2" w:rsidRDefault="00C12840" w:rsidP="00371017">
            <w:pPr>
              <w:pStyle w:val="ab"/>
              <w:spacing w:before="0" w:beforeAutospacing="0" w:after="0" w:afterAutospacing="0"/>
              <w:jc w:val="center"/>
              <w:rPr>
                <w:color w:val="000000"/>
              </w:rPr>
            </w:pPr>
            <w:r w:rsidRPr="00A657F2">
              <w:rPr>
                <w:color w:val="000000"/>
              </w:rPr>
              <w:t>8:00-17:00</w:t>
            </w:r>
          </w:p>
        </w:tc>
        <w:tc>
          <w:tcPr>
            <w:tcW w:w="1733" w:type="dxa"/>
          </w:tcPr>
          <w:p w14:paraId="10A2DDF8" w14:textId="77777777" w:rsidR="00C12840" w:rsidRPr="00A657F2" w:rsidRDefault="00C12840" w:rsidP="00371017">
            <w:pPr>
              <w:pStyle w:val="ab"/>
              <w:spacing w:before="0" w:beforeAutospacing="0" w:after="0" w:afterAutospacing="0"/>
              <w:jc w:val="center"/>
              <w:rPr>
                <w:color w:val="000000"/>
              </w:rPr>
            </w:pPr>
            <w:r w:rsidRPr="00A657F2">
              <w:rPr>
                <w:color w:val="000000"/>
              </w:rPr>
              <w:t>выходной</w:t>
            </w:r>
          </w:p>
        </w:tc>
        <w:tc>
          <w:tcPr>
            <w:tcW w:w="1319" w:type="dxa"/>
          </w:tcPr>
          <w:p w14:paraId="532A242C" w14:textId="77777777" w:rsidR="00C12840" w:rsidRPr="00A657F2" w:rsidRDefault="00C12840" w:rsidP="00371017">
            <w:pPr>
              <w:pStyle w:val="ab"/>
              <w:spacing w:before="0" w:beforeAutospacing="0" w:after="0" w:afterAutospacing="0"/>
              <w:jc w:val="center"/>
              <w:rPr>
                <w:color w:val="000000"/>
              </w:rPr>
            </w:pPr>
            <w:r w:rsidRPr="00A657F2">
              <w:rPr>
                <w:color w:val="000000"/>
              </w:rPr>
              <w:t>с 13:00 до 14:00</w:t>
            </w:r>
          </w:p>
        </w:tc>
      </w:tr>
    </w:tbl>
    <w:p w14:paraId="4BE1C11F" w14:textId="7CBD159E" w:rsidR="00E96D08" w:rsidRDefault="00564EB2">
      <w:pPr>
        <w:jc w:val="both"/>
      </w:pPr>
      <w:r>
        <w:rPr>
          <w:rFonts w:ascii="13" w:hAnsi="13"/>
          <w:b/>
          <w:sz w:val="28"/>
          <w:szCs w:val="28"/>
        </w:rPr>
        <w:t>Ответственные лица</w:t>
      </w:r>
      <w:r>
        <w:rPr>
          <w:rFonts w:asciiTheme="minorHAnsi" w:hAnsiTheme="minorHAnsi"/>
          <w:b/>
          <w:sz w:val="28"/>
          <w:szCs w:val="28"/>
        </w:rPr>
        <w:t xml:space="preserve"> </w:t>
      </w:r>
      <w:r>
        <w:rPr>
          <w:b/>
          <w:sz w:val="28"/>
          <w:szCs w:val="28"/>
        </w:rPr>
        <w:t>за осуществление административных процедур</w:t>
      </w:r>
      <w:r>
        <w:rPr>
          <w:rFonts w:ascii="13" w:hAnsi="13"/>
          <w:sz w:val="28"/>
          <w:szCs w:val="28"/>
        </w:rPr>
        <w:t>:</w:t>
      </w:r>
      <w:r>
        <w:rPr>
          <w:sz w:val="28"/>
          <w:szCs w:val="28"/>
        </w:rPr>
        <w:t xml:space="preserve"> управляющий делами сельского исполнительного комитета Щемелева Елена Анатольевна, тел. 71541  </w:t>
      </w:r>
      <w:r>
        <w:t>(в её отсутствие данные функции выполняет председател</w:t>
      </w:r>
      <w:r w:rsidR="007A26C2">
        <w:t>ь</w:t>
      </w:r>
      <w:r>
        <w:t xml:space="preserve"> сельисполкома Мишуров О.А.).</w:t>
      </w:r>
    </w:p>
    <w:tbl>
      <w:tblPr>
        <w:tblW w:w="5443" w:type="pct"/>
        <w:tblInd w:w="-703" w:type="dxa"/>
        <w:tblLayout w:type="fixed"/>
        <w:tblLook w:val="04A0" w:firstRow="1" w:lastRow="0" w:firstColumn="1" w:lastColumn="0" w:noHBand="0" w:noVBand="1"/>
      </w:tblPr>
      <w:tblGrid>
        <w:gridCol w:w="4652"/>
        <w:gridCol w:w="5451"/>
        <w:gridCol w:w="1861"/>
        <w:gridCol w:w="1691"/>
        <w:gridCol w:w="2068"/>
        <w:gridCol w:w="35"/>
        <w:gridCol w:w="227"/>
      </w:tblGrid>
      <w:tr w:rsidR="006D16AB" w14:paraId="6D235650" w14:textId="77777777" w:rsidTr="006D16AB">
        <w:trPr>
          <w:trHeight w:val="2442"/>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EBA9D3A" w14:textId="77777777" w:rsidR="006D16AB" w:rsidRDefault="006D16AB" w:rsidP="00564EB2">
            <w:pPr>
              <w:pStyle w:val="articleintext"/>
              <w:spacing w:before="120"/>
              <w:ind w:firstLine="0"/>
              <w:jc w:val="center"/>
              <w:rPr>
                <w:sz w:val="20"/>
                <w:szCs w:val="20"/>
              </w:rPr>
            </w:pPr>
            <w:r>
              <w:t>Наименование административной процедуры</w:t>
            </w:r>
          </w:p>
          <w:p w14:paraId="482E812D" w14:textId="77777777" w:rsidR="006D16AB" w:rsidRDefault="006D16AB" w:rsidP="00564EB2">
            <w:pPr>
              <w:pStyle w:val="table10"/>
              <w:spacing w:line="276" w:lineRule="auto"/>
              <w:jc w:val="center"/>
            </w:pP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B1E83A6" w14:textId="77777777" w:rsidR="006D16AB" w:rsidRDefault="006D16AB" w:rsidP="00564EB2">
            <w:pPr>
              <w:pStyle w:val="table10"/>
              <w:spacing w:line="276" w:lineRule="auto"/>
              <w:jc w:val="center"/>
              <w:rPr>
                <w:sz w:val="22"/>
                <w:szCs w:val="22"/>
              </w:rPr>
            </w:pPr>
            <w:r>
              <w:rPr>
                <w:sz w:val="22"/>
                <w:szCs w:val="22"/>
              </w:rPr>
              <w:t>Документы и (или) сведения, представляемые гражданином для осуществления административной процедуры*</w:t>
            </w:r>
          </w:p>
          <w:p w14:paraId="1CAD4B27" w14:textId="77777777" w:rsidR="006D16AB" w:rsidRDefault="006D16AB" w:rsidP="00564EB2">
            <w:pPr>
              <w:pStyle w:val="table10"/>
              <w:spacing w:line="276" w:lineRule="auto"/>
              <w:jc w:val="center"/>
              <w:rPr>
                <w:sz w:val="22"/>
                <w:szCs w:val="22"/>
              </w:rPr>
            </w:pPr>
          </w:p>
          <w:p w14:paraId="3F28D476" w14:textId="77777777" w:rsidR="006D16AB" w:rsidRDefault="006D16AB" w:rsidP="00564EB2">
            <w:pPr>
              <w:pStyle w:val="table10"/>
              <w:spacing w:line="276" w:lineRule="auto"/>
              <w:jc w:val="center"/>
              <w:rPr>
                <w:sz w:val="22"/>
                <w:szCs w:val="22"/>
              </w:rPr>
            </w:pPr>
          </w:p>
          <w:p w14:paraId="1C6B7CAD" w14:textId="77777777" w:rsidR="006D16AB" w:rsidRDefault="006D16AB" w:rsidP="00564EB2">
            <w:pPr>
              <w:pStyle w:val="table10"/>
              <w:spacing w:line="276" w:lineRule="auto"/>
              <w:jc w:val="center"/>
              <w:rPr>
                <w:sz w:val="22"/>
                <w:szCs w:val="22"/>
              </w:rPr>
            </w:pP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9AA91A" w14:textId="77777777" w:rsidR="006D16AB" w:rsidRDefault="006D16AB" w:rsidP="00564EB2">
            <w:pPr>
              <w:pStyle w:val="table10"/>
              <w:spacing w:line="276" w:lineRule="auto"/>
              <w:jc w:val="center"/>
              <w:rPr>
                <w:sz w:val="22"/>
                <w:szCs w:val="22"/>
              </w:rPr>
            </w:pPr>
            <w:r>
              <w:rPr>
                <w:sz w:val="22"/>
                <w:szCs w:val="22"/>
              </w:rPr>
              <w:t>Размер платы, взимаемой при осуществлении административной процедуры**</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562362" w14:textId="77777777" w:rsidR="006D16AB" w:rsidRDefault="006D16AB" w:rsidP="00564EB2">
            <w:pPr>
              <w:pStyle w:val="table10"/>
              <w:spacing w:line="276" w:lineRule="auto"/>
              <w:jc w:val="center"/>
            </w:pPr>
            <w:r>
              <w:t>Максималь</w:t>
            </w:r>
          </w:p>
          <w:p w14:paraId="1D9857BF" w14:textId="77777777" w:rsidR="006D16AB" w:rsidRDefault="006D16AB" w:rsidP="00564EB2">
            <w:pPr>
              <w:pStyle w:val="table10"/>
              <w:spacing w:line="276" w:lineRule="auto"/>
              <w:jc w:val="center"/>
            </w:pPr>
            <w:r>
              <w:t>ный срок осуществле</w:t>
            </w:r>
          </w:p>
          <w:p w14:paraId="786AF880" w14:textId="77777777" w:rsidR="006D16AB" w:rsidRDefault="006D16AB" w:rsidP="00564EB2">
            <w:pPr>
              <w:pStyle w:val="table10"/>
              <w:spacing w:line="276" w:lineRule="auto"/>
              <w:jc w:val="center"/>
            </w:pPr>
            <w:r>
              <w:t>ния администра</w:t>
            </w:r>
          </w:p>
          <w:p w14:paraId="3ACC3698" w14:textId="77777777" w:rsidR="006D16AB" w:rsidRDefault="006D16AB" w:rsidP="00564EB2">
            <w:pPr>
              <w:pStyle w:val="table10"/>
              <w:spacing w:line="276" w:lineRule="auto"/>
              <w:jc w:val="center"/>
            </w:pPr>
            <w:r>
              <w:t>тивной процедуры</w:t>
            </w:r>
          </w:p>
        </w:tc>
        <w:tc>
          <w:tcPr>
            <w:tcW w:w="647" w:type="pct"/>
            <w:tcBorders>
              <w:top w:val="single" w:sz="4" w:space="0" w:color="auto"/>
              <w:left w:val="single" w:sz="4" w:space="0" w:color="auto"/>
              <w:bottom w:val="single" w:sz="4" w:space="0" w:color="auto"/>
              <w:right w:val="single" w:sz="4" w:space="0" w:color="auto"/>
            </w:tcBorders>
            <w:vAlign w:val="center"/>
            <w:hideMark/>
          </w:tcPr>
          <w:p w14:paraId="475734DE" w14:textId="77777777" w:rsidR="006D16AB" w:rsidRDefault="006D16AB" w:rsidP="00564EB2">
            <w:pPr>
              <w:pStyle w:val="table10"/>
              <w:spacing w:line="276" w:lineRule="auto"/>
              <w:jc w:val="center"/>
            </w:pPr>
            <w:r>
              <w:t>Срок действия справки, другого документа (решения), выдаваемы</w:t>
            </w:r>
            <w:r w:rsidR="004263AE">
              <w:t>х</w:t>
            </w:r>
          </w:p>
          <w:p w14:paraId="779405B5" w14:textId="77777777" w:rsidR="006D16AB" w:rsidRDefault="006D16AB" w:rsidP="00564EB2">
            <w:pPr>
              <w:pStyle w:val="table10"/>
              <w:spacing w:line="276" w:lineRule="auto"/>
              <w:jc w:val="center"/>
            </w:pPr>
            <w:r>
              <w:t>(принимае</w:t>
            </w:r>
          </w:p>
          <w:p w14:paraId="04ABE186" w14:textId="77777777" w:rsidR="006D16AB" w:rsidRDefault="006D16AB" w:rsidP="00564EB2">
            <w:pPr>
              <w:pStyle w:val="table10"/>
              <w:spacing w:line="276" w:lineRule="auto"/>
              <w:jc w:val="center"/>
            </w:pPr>
            <w:r>
              <w:t>мого) при осуществлении административной процедуры</w:t>
            </w:r>
          </w:p>
        </w:tc>
        <w:tc>
          <w:tcPr>
            <w:tcW w:w="82" w:type="pct"/>
            <w:gridSpan w:val="2"/>
            <w:vMerge w:val="restart"/>
            <w:tcBorders>
              <w:top w:val="nil"/>
              <w:left w:val="single" w:sz="4" w:space="0" w:color="auto"/>
              <w:bottom w:val="nil"/>
              <w:right w:val="nil"/>
            </w:tcBorders>
            <w:vAlign w:val="center"/>
          </w:tcPr>
          <w:p w14:paraId="50F79364" w14:textId="77777777" w:rsidR="006D16AB" w:rsidRDefault="006D16AB">
            <w:pPr>
              <w:spacing w:line="276" w:lineRule="auto"/>
            </w:pPr>
          </w:p>
          <w:p w14:paraId="44DE48A2" w14:textId="77777777" w:rsidR="006D16AB" w:rsidRDefault="006D16AB">
            <w:pPr>
              <w:spacing w:line="276" w:lineRule="auto"/>
            </w:pPr>
          </w:p>
          <w:p w14:paraId="1E953882" w14:textId="77777777" w:rsidR="006D16AB" w:rsidRDefault="006D16AB">
            <w:pPr>
              <w:spacing w:line="276" w:lineRule="auto"/>
            </w:pPr>
          </w:p>
          <w:p w14:paraId="5DA59BE8" w14:textId="77777777" w:rsidR="006D16AB" w:rsidRDefault="006D16AB">
            <w:pPr>
              <w:spacing w:line="276" w:lineRule="auto"/>
            </w:pPr>
          </w:p>
          <w:p w14:paraId="355AF477" w14:textId="77777777" w:rsidR="006D16AB" w:rsidRDefault="006D16AB">
            <w:pPr>
              <w:spacing w:line="276" w:lineRule="auto"/>
            </w:pPr>
          </w:p>
          <w:p w14:paraId="7D614342" w14:textId="77777777" w:rsidR="006D16AB" w:rsidRDefault="006D16AB">
            <w:pPr>
              <w:spacing w:line="276" w:lineRule="auto"/>
            </w:pPr>
          </w:p>
          <w:p w14:paraId="175E2680" w14:textId="77777777" w:rsidR="006D16AB" w:rsidRDefault="006D16AB">
            <w:pPr>
              <w:spacing w:line="276" w:lineRule="auto"/>
            </w:pPr>
          </w:p>
          <w:p w14:paraId="11F7C928" w14:textId="77777777" w:rsidR="006D16AB" w:rsidRDefault="006D16AB">
            <w:pPr>
              <w:spacing w:line="276" w:lineRule="auto"/>
            </w:pPr>
          </w:p>
          <w:p w14:paraId="69ECB009" w14:textId="77777777" w:rsidR="006D16AB" w:rsidRDefault="006D16AB">
            <w:pPr>
              <w:spacing w:line="276" w:lineRule="auto"/>
            </w:pPr>
          </w:p>
          <w:p w14:paraId="382A456D" w14:textId="77777777" w:rsidR="006D16AB" w:rsidRDefault="006D16AB">
            <w:pPr>
              <w:spacing w:line="276" w:lineRule="auto"/>
            </w:pPr>
          </w:p>
          <w:p w14:paraId="48B63F9D" w14:textId="77777777" w:rsidR="006D16AB" w:rsidRDefault="006D16AB">
            <w:pPr>
              <w:spacing w:line="276" w:lineRule="auto"/>
            </w:pPr>
          </w:p>
          <w:p w14:paraId="12B33BC9" w14:textId="77777777" w:rsidR="006D16AB" w:rsidRDefault="006D16AB">
            <w:pPr>
              <w:spacing w:line="276" w:lineRule="auto"/>
            </w:pPr>
          </w:p>
          <w:p w14:paraId="01094805" w14:textId="77777777" w:rsidR="006D16AB" w:rsidRDefault="006D16AB">
            <w:pPr>
              <w:spacing w:line="276" w:lineRule="auto"/>
            </w:pPr>
          </w:p>
          <w:p w14:paraId="5C1C8B8E" w14:textId="77777777" w:rsidR="006D16AB" w:rsidRDefault="006D16AB">
            <w:pPr>
              <w:spacing w:line="276" w:lineRule="auto"/>
            </w:pPr>
          </w:p>
          <w:p w14:paraId="4E22B914" w14:textId="77777777" w:rsidR="006D16AB" w:rsidRDefault="006D16AB">
            <w:pPr>
              <w:spacing w:line="276" w:lineRule="auto"/>
            </w:pPr>
          </w:p>
          <w:p w14:paraId="25230830" w14:textId="77777777" w:rsidR="006D16AB" w:rsidRDefault="006D16AB">
            <w:pPr>
              <w:spacing w:line="276" w:lineRule="auto"/>
            </w:pPr>
          </w:p>
          <w:p w14:paraId="4BFDDDB2" w14:textId="77777777" w:rsidR="006D16AB" w:rsidRDefault="006D16AB">
            <w:pPr>
              <w:spacing w:line="276" w:lineRule="auto"/>
            </w:pPr>
          </w:p>
          <w:p w14:paraId="652EE1B5" w14:textId="77777777" w:rsidR="006D16AB" w:rsidRDefault="006D16AB">
            <w:pPr>
              <w:spacing w:line="276" w:lineRule="auto"/>
            </w:pPr>
          </w:p>
          <w:p w14:paraId="5295DA1C" w14:textId="77777777" w:rsidR="006D16AB" w:rsidRDefault="006D16AB">
            <w:pPr>
              <w:spacing w:line="276" w:lineRule="auto"/>
            </w:pPr>
          </w:p>
          <w:p w14:paraId="59DD3997" w14:textId="77777777" w:rsidR="006D16AB" w:rsidRDefault="006D16AB">
            <w:pPr>
              <w:spacing w:line="276" w:lineRule="auto"/>
            </w:pPr>
          </w:p>
          <w:p w14:paraId="16F73265" w14:textId="77777777" w:rsidR="006D16AB" w:rsidRDefault="006D16AB">
            <w:pPr>
              <w:spacing w:line="276" w:lineRule="auto"/>
            </w:pPr>
          </w:p>
          <w:p w14:paraId="24550CAF" w14:textId="77777777" w:rsidR="006D16AB" w:rsidRDefault="006D16AB">
            <w:pPr>
              <w:spacing w:line="276" w:lineRule="auto"/>
            </w:pPr>
          </w:p>
          <w:p w14:paraId="6DD44DB1" w14:textId="77777777" w:rsidR="006D16AB" w:rsidRDefault="006D16AB">
            <w:pPr>
              <w:spacing w:line="276" w:lineRule="auto"/>
            </w:pPr>
          </w:p>
          <w:p w14:paraId="04B58161" w14:textId="77777777" w:rsidR="006D16AB" w:rsidRDefault="006D16AB">
            <w:pPr>
              <w:spacing w:line="276" w:lineRule="auto"/>
            </w:pPr>
          </w:p>
          <w:p w14:paraId="4231264D" w14:textId="77777777" w:rsidR="006D16AB" w:rsidRDefault="006D16AB">
            <w:pPr>
              <w:spacing w:line="276" w:lineRule="auto"/>
            </w:pPr>
          </w:p>
          <w:p w14:paraId="72973D6C" w14:textId="77777777" w:rsidR="006D16AB" w:rsidRDefault="006D16AB">
            <w:pPr>
              <w:spacing w:line="276" w:lineRule="auto"/>
            </w:pPr>
          </w:p>
          <w:p w14:paraId="2F1C5631" w14:textId="77777777" w:rsidR="006D16AB" w:rsidRDefault="006D16AB">
            <w:pPr>
              <w:spacing w:line="20" w:lineRule="atLeast"/>
              <w:rPr>
                <w:i/>
              </w:rPr>
            </w:pPr>
          </w:p>
        </w:tc>
      </w:tr>
      <w:tr w:rsidR="006D16AB" w14:paraId="40F2456F" w14:textId="77777777" w:rsidTr="006D16AB">
        <w:trPr>
          <w:trHeight w:val="24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FB323F5" w14:textId="77777777" w:rsidR="006D16AB" w:rsidRDefault="006D16AB">
            <w:pPr>
              <w:pStyle w:val="table10"/>
              <w:spacing w:line="276" w:lineRule="auto"/>
              <w:jc w:val="center"/>
            </w:pPr>
            <w:r>
              <w:t>1</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777999" w14:textId="77777777" w:rsidR="006D16AB" w:rsidRDefault="006D16AB">
            <w:pPr>
              <w:pStyle w:val="table10"/>
              <w:spacing w:line="276" w:lineRule="auto"/>
              <w:jc w:val="center"/>
            </w:pPr>
            <w:r>
              <w:t>3</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80A559" w14:textId="77777777" w:rsidR="006D16AB" w:rsidRDefault="006D16AB">
            <w:pPr>
              <w:pStyle w:val="table10"/>
              <w:spacing w:line="276" w:lineRule="auto"/>
              <w:jc w:val="center"/>
            </w:pPr>
            <w:r>
              <w:t>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53F4BD" w14:textId="77777777" w:rsidR="006D16AB" w:rsidRDefault="006D16AB">
            <w:pPr>
              <w:pStyle w:val="table10"/>
              <w:spacing w:line="276" w:lineRule="auto"/>
              <w:jc w:val="center"/>
            </w:pPr>
            <w:r>
              <w:t>5</w:t>
            </w:r>
          </w:p>
        </w:tc>
        <w:tc>
          <w:tcPr>
            <w:tcW w:w="647" w:type="pct"/>
            <w:tcBorders>
              <w:top w:val="single" w:sz="4" w:space="0" w:color="auto"/>
              <w:left w:val="single" w:sz="4" w:space="0" w:color="auto"/>
              <w:bottom w:val="single" w:sz="4" w:space="0" w:color="auto"/>
              <w:right w:val="single" w:sz="4" w:space="0" w:color="auto"/>
            </w:tcBorders>
            <w:vAlign w:val="center"/>
            <w:hideMark/>
          </w:tcPr>
          <w:p w14:paraId="49E0D359" w14:textId="77777777" w:rsidR="006D16AB" w:rsidRDefault="006D16AB">
            <w:pPr>
              <w:pStyle w:val="table10"/>
              <w:spacing w:line="276" w:lineRule="auto"/>
              <w:jc w:val="center"/>
            </w:pPr>
            <w:r>
              <w:t>6</w:t>
            </w:r>
          </w:p>
        </w:tc>
        <w:tc>
          <w:tcPr>
            <w:tcW w:w="82" w:type="pct"/>
            <w:gridSpan w:val="2"/>
            <w:vMerge/>
            <w:tcBorders>
              <w:top w:val="single" w:sz="4" w:space="0" w:color="auto"/>
              <w:left w:val="single" w:sz="4" w:space="0" w:color="auto"/>
              <w:bottom w:val="single" w:sz="4" w:space="0" w:color="auto"/>
            </w:tcBorders>
            <w:vAlign w:val="center"/>
            <w:hideMark/>
          </w:tcPr>
          <w:p w14:paraId="5118D6B9" w14:textId="77777777" w:rsidR="006D16AB" w:rsidRDefault="006D16AB">
            <w:pPr>
              <w:rPr>
                <w:i/>
              </w:rPr>
            </w:pPr>
          </w:p>
        </w:tc>
      </w:tr>
      <w:tr w:rsidR="006D16AB" w14:paraId="1BBEBA4F" w14:textId="77777777" w:rsidTr="006D16AB">
        <w:trPr>
          <w:trHeight w:val="20"/>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95E7F14" w14:textId="77777777" w:rsidR="006D16AB" w:rsidRDefault="006D16AB" w:rsidP="00564EB2">
            <w:pPr>
              <w:pStyle w:val="articleintext"/>
              <w:spacing w:before="120" w:after="100"/>
              <w:ind w:firstLine="0"/>
              <w:jc w:val="left"/>
              <w:rPr>
                <w:sz w:val="20"/>
                <w:szCs w:val="20"/>
              </w:rPr>
            </w:pPr>
            <w:r>
              <w:rPr>
                <w:sz w:val="20"/>
                <w:szCs w:val="20"/>
              </w:rPr>
              <w:t>1.1. Принятие решения: ***</w:t>
            </w:r>
          </w:p>
          <w:p w14:paraId="293DEE3F" w14:textId="77777777" w:rsidR="006D16AB" w:rsidRDefault="006D16AB" w:rsidP="00564EB2">
            <w:pPr>
              <w:pStyle w:val="articleintext"/>
              <w:spacing w:before="120" w:after="100"/>
              <w:ind w:firstLine="0"/>
              <w:jc w:val="left"/>
              <w:rPr>
                <w:sz w:val="20"/>
                <w:szCs w:val="20"/>
              </w:rPr>
            </w:pPr>
            <w:r>
              <w:rPr>
                <w:sz w:val="20"/>
                <w:szCs w:val="20"/>
              </w:rPr>
              <w:t>1.1.2</w:t>
            </w:r>
            <w:r>
              <w:rPr>
                <w:sz w:val="20"/>
                <w:szCs w:val="20"/>
                <w:vertAlign w:val="superscript"/>
              </w:rPr>
              <w:t>1</w:t>
            </w:r>
            <w:r>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w:t>
            </w:r>
            <w:r>
              <w:rPr>
                <w:sz w:val="20"/>
                <w:szCs w:val="20"/>
              </w:rPr>
              <w:lastRenderedPageBreak/>
              <w:t>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7E9A168" w14:textId="77777777" w:rsidR="006D16AB" w:rsidRDefault="006D16AB" w:rsidP="00564EB2">
            <w:pPr>
              <w:pStyle w:val="table10"/>
              <w:spacing w:before="120"/>
            </w:pPr>
            <w:r>
              <w:lastRenderedPageBreak/>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r>
            <w:r>
              <w:lastRenderedPageBreak/>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8E1E74C" w14:textId="77777777" w:rsidR="006D16AB" w:rsidRDefault="006D16AB" w:rsidP="00564EB2">
            <w:pPr>
              <w:pStyle w:val="table10"/>
              <w:spacing w:before="120"/>
            </w:pPr>
            <w:r>
              <w:lastRenderedPageBreak/>
              <w:t>бесплатно</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D734A9E" w14:textId="77777777" w:rsidR="006D16AB" w:rsidRDefault="006D16AB" w:rsidP="00564EB2">
            <w:pPr>
              <w:pStyle w:val="table10"/>
              <w:spacing w:before="120"/>
            </w:pPr>
            <w:r>
              <w:t xml:space="preserve">10 рабочих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47" w:type="pct"/>
            <w:tcBorders>
              <w:top w:val="single" w:sz="4" w:space="0" w:color="auto"/>
              <w:left w:val="single" w:sz="4" w:space="0" w:color="auto"/>
              <w:bottom w:val="nil"/>
              <w:right w:val="single" w:sz="4" w:space="0" w:color="auto"/>
            </w:tcBorders>
          </w:tcPr>
          <w:p w14:paraId="0B025A7B" w14:textId="77777777" w:rsidR="006D16AB" w:rsidRDefault="006D16AB" w:rsidP="00564EB2">
            <w:pPr>
              <w:pStyle w:val="table10"/>
              <w:spacing w:before="120"/>
            </w:pPr>
            <w:r>
              <w:lastRenderedPageBreak/>
              <w:t>бессрочно</w:t>
            </w:r>
          </w:p>
        </w:tc>
        <w:tc>
          <w:tcPr>
            <w:tcW w:w="82" w:type="pct"/>
            <w:gridSpan w:val="2"/>
            <w:vMerge/>
            <w:tcBorders>
              <w:top w:val="single" w:sz="4" w:space="0" w:color="auto"/>
              <w:left w:val="single" w:sz="4" w:space="0" w:color="auto"/>
              <w:bottom w:val="nil"/>
            </w:tcBorders>
            <w:vAlign w:val="center"/>
            <w:hideMark/>
          </w:tcPr>
          <w:p w14:paraId="7455D44E" w14:textId="77777777" w:rsidR="006D16AB" w:rsidRDefault="006D16AB">
            <w:pPr>
              <w:rPr>
                <w:i/>
              </w:rPr>
            </w:pPr>
          </w:p>
        </w:tc>
      </w:tr>
      <w:tr w:rsidR="006D16AB" w14:paraId="11F19FEA" w14:textId="77777777" w:rsidTr="006D16AB">
        <w:trPr>
          <w:gridAfter w:val="2"/>
          <w:wAfter w:w="82" w:type="pct"/>
          <w:trHeight w:val="105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E39D8" w14:textId="77777777" w:rsidR="006D16AB" w:rsidRDefault="006D16AB" w:rsidP="00564EB2">
            <w:pPr>
              <w:pStyle w:val="articleintex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E08CE" w14:textId="77777777" w:rsidR="006D16AB" w:rsidRDefault="006D16AB" w:rsidP="00564EB2">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 xml:space="preserve">письменное согласие супруга (супруги), а также иных </w:t>
            </w:r>
            <w:r>
              <w:lastRenderedPageBreak/>
              <w:t>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4B20F" w14:textId="77777777" w:rsidR="006D16AB" w:rsidRDefault="006D16AB" w:rsidP="00564EB2">
            <w:pPr>
              <w:pStyle w:val="table10"/>
            </w:pPr>
            <w:r>
              <w:lastRenderedPageBreak/>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FC097" w14:textId="77777777" w:rsidR="006D16AB" w:rsidRDefault="006D16AB" w:rsidP="00564EB2">
            <w:pPr>
              <w:pStyle w:val="table10"/>
            </w:pPr>
            <w:r>
              <w:t>1 месяц со дня подачи заявления</w:t>
            </w:r>
          </w:p>
        </w:tc>
        <w:tc>
          <w:tcPr>
            <w:tcW w:w="647" w:type="pct"/>
            <w:tcBorders>
              <w:top w:val="single" w:sz="4" w:space="0" w:color="auto"/>
              <w:left w:val="single" w:sz="4" w:space="0" w:color="auto"/>
              <w:bottom w:val="single" w:sz="4" w:space="0" w:color="auto"/>
              <w:right w:val="single" w:sz="4" w:space="0" w:color="auto"/>
            </w:tcBorders>
          </w:tcPr>
          <w:p w14:paraId="7C9C4435" w14:textId="77777777" w:rsidR="006D16AB" w:rsidRDefault="006D16AB" w:rsidP="00564EB2">
            <w:pPr>
              <w:pStyle w:val="table10"/>
            </w:pPr>
            <w:r>
              <w:t>единовременно</w:t>
            </w:r>
          </w:p>
        </w:tc>
      </w:tr>
      <w:tr w:rsidR="006D16AB" w14:paraId="290AF83A" w14:textId="77777777" w:rsidTr="006D16AB">
        <w:trPr>
          <w:gridAfter w:val="2"/>
          <w:wAfter w:w="82" w:type="pct"/>
          <w:trHeight w:val="105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094D1" w14:textId="77777777" w:rsidR="006D16AB" w:rsidRDefault="006D16AB">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A1AB3" w14:textId="77777777" w:rsidR="006D16AB" w:rsidRDefault="006D16AB">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r>
            <w: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F19C5" w14:textId="77777777" w:rsidR="006D16AB" w:rsidRDefault="006D16AB">
            <w:pPr>
              <w:pStyle w:val="table10"/>
              <w:spacing w:before="120"/>
            </w:pPr>
            <w:r>
              <w:lastRenderedPageBreak/>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1C851C" w14:textId="77777777" w:rsidR="006D16AB" w:rsidRDefault="006D16AB">
            <w:pPr>
              <w:pStyle w:val="table10"/>
              <w:spacing w:before="120"/>
            </w:pPr>
            <w:r>
              <w:t>1 месяц со дня подачи заявления</w:t>
            </w:r>
          </w:p>
        </w:tc>
        <w:tc>
          <w:tcPr>
            <w:tcW w:w="647" w:type="pct"/>
            <w:tcBorders>
              <w:top w:val="single" w:sz="4" w:space="0" w:color="auto"/>
              <w:left w:val="single" w:sz="4" w:space="0" w:color="auto"/>
              <w:bottom w:val="single" w:sz="4" w:space="0" w:color="auto"/>
              <w:right w:val="single" w:sz="4" w:space="0" w:color="auto"/>
            </w:tcBorders>
          </w:tcPr>
          <w:p w14:paraId="332B8E9D" w14:textId="77777777" w:rsidR="006D16AB" w:rsidRDefault="006D16AB">
            <w:pPr>
              <w:pStyle w:val="table10"/>
              <w:spacing w:before="120"/>
            </w:pPr>
            <w:r>
              <w:t>бессрочно</w:t>
            </w:r>
          </w:p>
        </w:tc>
      </w:tr>
      <w:tr w:rsidR="006D16AB" w14:paraId="5CDD7AAE" w14:textId="77777777" w:rsidTr="006D16AB">
        <w:trPr>
          <w:gridAfter w:val="2"/>
          <w:wAfter w:w="82" w:type="pct"/>
          <w:trHeight w:val="105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17EB9" w14:textId="77777777" w:rsidR="006D16AB" w:rsidRDefault="006D16AB">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C734C7" w14:textId="77777777" w:rsidR="006D16AB" w:rsidRDefault="006D16AB">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0B19F"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EB205D" w14:textId="77777777" w:rsidR="006D16AB" w:rsidRDefault="006D16AB">
            <w:pPr>
              <w:pStyle w:val="table10"/>
              <w:spacing w:before="120"/>
            </w:pPr>
            <w:r>
              <w:t>15 дней со дня подачи заявления</w:t>
            </w:r>
          </w:p>
        </w:tc>
        <w:tc>
          <w:tcPr>
            <w:tcW w:w="647" w:type="pct"/>
            <w:tcBorders>
              <w:top w:val="single" w:sz="4" w:space="0" w:color="auto"/>
              <w:left w:val="single" w:sz="4" w:space="0" w:color="auto"/>
              <w:bottom w:val="single" w:sz="4" w:space="0" w:color="auto"/>
              <w:right w:val="single" w:sz="4" w:space="0" w:color="auto"/>
            </w:tcBorders>
          </w:tcPr>
          <w:p w14:paraId="2D457670" w14:textId="77777777" w:rsidR="006D16AB" w:rsidRDefault="006D16AB">
            <w:pPr>
              <w:pStyle w:val="table10"/>
              <w:spacing w:before="120"/>
            </w:pPr>
            <w:r>
              <w:t>бессрочно</w:t>
            </w:r>
          </w:p>
        </w:tc>
      </w:tr>
      <w:tr w:rsidR="006D16AB" w14:paraId="0FB59941" w14:textId="77777777" w:rsidTr="006D16AB">
        <w:trPr>
          <w:gridAfter w:val="2"/>
          <w:wAfter w:w="82" w:type="pct"/>
          <w:trHeight w:val="105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856CE" w14:textId="77777777" w:rsidR="006D16AB" w:rsidRDefault="006D16AB">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6DE66" w14:textId="77777777" w:rsidR="006D16AB" w:rsidRDefault="006D16AB">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r>
            <w:r>
              <w:lastRenderedPageBreak/>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EC66B" w14:textId="77777777" w:rsidR="006D16AB" w:rsidRDefault="006D16AB">
            <w:pPr>
              <w:pStyle w:val="table10"/>
              <w:spacing w:before="120"/>
            </w:pPr>
            <w:r>
              <w:lastRenderedPageBreak/>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EEF23" w14:textId="77777777" w:rsidR="006D16AB" w:rsidRDefault="006D16AB">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47" w:type="pct"/>
            <w:tcBorders>
              <w:top w:val="single" w:sz="4" w:space="0" w:color="auto"/>
              <w:left w:val="single" w:sz="4" w:space="0" w:color="auto"/>
              <w:bottom w:val="single" w:sz="4" w:space="0" w:color="auto"/>
              <w:right w:val="single" w:sz="4" w:space="0" w:color="auto"/>
            </w:tcBorders>
          </w:tcPr>
          <w:p w14:paraId="1468B35C" w14:textId="77777777" w:rsidR="006D16AB" w:rsidRDefault="006D16AB">
            <w:pPr>
              <w:pStyle w:val="table10"/>
              <w:spacing w:before="120"/>
            </w:pPr>
            <w:r>
              <w:t xml:space="preserve">6 месяцев </w:t>
            </w:r>
          </w:p>
        </w:tc>
      </w:tr>
      <w:tr w:rsidR="006D16AB" w14:paraId="044FB5BB" w14:textId="77777777" w:rsidTr="006D16AB">
        <w:trPr>
          <w:gridAfter w:val="2"/>
          <w:wAfter w:w="82" w:type="pct"/>
          <w:trHeight w:val="105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51B5E" w14:textId="77777777" w:rsidR="006D16AB" w:rsidRDefault="006D16AB">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7CD4C" w14:textId="77777777" w:rsidR="006D16AB" w:rsidRDefault="006D16AB">
            <w:pPr>
              <w:pStyle w:val="table10"/>
              <w:spacing w:before="120"/>
            </w:pPr>
            <w:r>
              <w:t>заявление</w:t>
            </w:r>
            <w:r>
              <w:br/>
            </w:r>
            <w:r>
              <w:br/>
              <w:t>паспорт или иной документ, удостоверяющий личность</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BC8E2"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664BA2" w14:textId="77777777" w:rsidR="006D16AB" w:rsidRDefault="006D16AB">
            <w:pPr>
              <w:pStyle w:val="table10"/>
              <w:spacing w:before="120"/>
            </w:pPr>
            <w:r>
              <w:t>15 рабочих дней со дня подачи заявления</w:t>
            </w:r>
          </w:p>
        </w:tc>
        <w:tc>
          <w:tcPr>
            <w:tcW w:w="647" w:type="pct"/>
            <w:tcBorders>
              <w:top w:val="single" w:sz="4" w:space="0" w:color="auto"/>
              <w:left w:val="single" w:sz="4" w:space="0" w:color="auto"/>
              <w:bottom w:val="single" w:sz="4" w:space="0" w:color="auto"/>
              <w:right w:val="single" w:sz="4" w:space="0" w:color="auto"/>
            </w:tcBorders>
          </w:tcPr>
          <w:p w14:paraId="5B707545" w14:textId="77777777" w:rsidR="006D16AB" w:rsidRDefault="006D16AB">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6D16AB" w14:paraId="1EB41F94" w14:textId="77777777" w:rsidTr="006D16AB">
        <w:trPr>
          <w:gridAfter w:val="2"/>
          <w:wAfter w:w="82" w:type="pct"/>
          <w:trHeight w:val="1066"/>
        </w:trPr>
        <w:tc>
          <w:tcPr>
            <w:tcW w:w="1455" w:type="pct"/>
            <w:tcBorders>
              <w:top w:val="single" w:sz="4" w:space="0" w:color="auto"/>
              <w:left w:val="single" w:sz="4" w:space="0" w:color="auto"/>
              <w:right w:val="single" w:sz="4" w:space="0" w:color="auto"/>
            </w:tcBorders>
            <w:tcMar>
              <w:top w:w="0" w:type="dxa"/>
              <w:left w:w="6" w:type="dxa"/>
              <w:bottom w:w="0" w:type="dxa"/>
              <w:right w:w="6" w:type="dxa"/>
            </w:tcMar>
            <w:hideMark/>
          </w:tcPr>
          <w:p w14:paraId="00FB7C5D" w14:textId="77777777" w:rsidR="006D16AB" w:rsidRDefault="006D16AB">
            <w:pPr>
              <w:pStyle w:val="articleintext"/>
              <w:spacing w:before="120" w:after="100"/>
              <w:ind w:firstLine="0"/>
              <w:jc w:val="left"/>
              <w:rPr>
                <w:sz w:val="20"/>
                <w:szCs w:val="20"/>
              </w:rPr>
            </w:pPr>
            <w:r>
              <w:rPr>
                <w:sz w:val="20"/>
                <w:szCs w:val="20"/>
              </w:rPr>
              <w:t>1.3. Выдача справки:***</w:t>
            </w:r>
          </w:p>
          <w:p w14:paraId="4ADE9C74" w14:textId="77777777" w:rsidR="006D16AB" w:rsidRDefault="006D16AB">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705" w:type="pct"/>
            <w:tcBorders>
              <w:top w:val="single" w:sz="4" w:space="0" w:color="auto"/>
              <w:left w:val="single" w:sz="4" w:space="0" w:color="auto"/>
              <w:right w:val="single" w:sz="4" w:space="0" w:color="auto"/>
            </w:tcBorders>
            <w:tcMar>
              <w:top w:w="0" w:type="dxa"/>
              <w:left w:w="6" w:type="dxa"/>
              <w:bottom w:w="0" w:type="dxa"/>
              <w:right w:w="6" w:type="dxa"/>
            </w:tcMar>
            <w:hideMark/>
          </w:tcPr>
          <w:p w14:paraId="5924EF79" w14:textId="77777777" w:rsidR="006D16AB" w:rsidRDefault="006D16AB">
            <w:pPr>
              <w:pStyle w:val="table10"/>
              <w:spacing w:before="120"/>
            </w:pPr>
          </w:p>
          <w:p w14:paraId="7903D862" w14:textId="77777777" w:rsidR="006D16AB" w:rsidRDefault="006D16AB">
            <w:pPr>
              <w:pStyle w:val="table10"/>
              <w:spacing w:before="120"/>
            </w:pPr>
            <w:r>
              <w:t>паспорт или иной документ, удостоверяющий личность</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hideMark/>
          </w:tcPr>
          <w:p w14:paraId="2391293B" w14:textId="77777777" w:rsidR="006D16AB" w:rsidRDefault="006D16AB">
            <w:pPr>
              <w:pStyle w:val="table10"/>
              <w:spacing w:before="120"/>
            </w:pPr>
          </w:p>
          <w:p w14:paraId="12E77934" w14:textId="77777777" w:rsidR="006D16AB" w:rsidRDefault="006D16AB">
            <w:pPr>
              <w:pStyle w:val="table10"/>
              <w:spacing w:before="120"/>
            </w:pPr>
            <w:r>
              <w:t>бесплатно</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14:paraId="55217F47" w14:textId="77777777" w:rsidR="006D16AB" w:rsidRDefault="006D16AB">
            <w:pPr>
              <w:pStyle w:val="table10"/>
              <w:spacing w:before="120"/>
            </w:pPr>
          </w:p>
          <w:p w14:paraId="011CBA43" w14:textId="77777777" w:rsidR="006D16AB" w:rsidRDefault="006D16AB">
            <w:pPr>
              <w:pStyle w:val="table10"/>
              <w:spacing w:before="120"/>
            </w:pPr>
            <w:r>
              <w:t>в день обращения</w:t>
            </w:r>
          </w:p>
        </w:tc>
        <w:tc>
          <w:tcPr>
            <w:tcW w:w="647" w:type="pct"/>
            <w:tcBorders>
              <w:top w:val="single" w:sz="4" w:space="0" w:color="auto"/>
              <w:left w:val="single" w:sz="4" w:space="0" w:color="auto"/>
              <w:right w:val="single" w:sz="4" w:space="0" w:color="auto"/>
            </w:tcBorders>
          </w:tcPr>
          <w:p w14:paraId="46224C4B" w14:textId="77777777" w:rsidR="006D16AB" w:rsidRDefault="006D16AB">
            <w:pPr>
              <w:pStyle w:val="table10"/>
              <w:spacing w:before="120"/>
            </w:pPr>
          </w:p>
          <w:p w14:paraId="2CD5BCAE" w14:textId="77777777" w:rsidR="006D16AB" w:rsidRDefault="006D16AB">
            <w:pPr>
              <w:pStyle w:val="table10"/>
              <w:spacing w:before="120"/>
            </w:pPr>
            <w:r>
              <w:t>6 месяцев</w:t>
            </w:r>
          </w:p>
        </w:tc>
      </w:tr>
      <w:tr w:rsidR="006D16AB" w14:paraId="25454634" w14:textId="77777777" w:rsidTr="006D16AB">
        <w:trPr>
          <w:gridAfter w:val="2"/>
          <w:wAfter w:w="82" w:type="pct"/>
          <w:trHeight w:val="2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C255D" w14:textId="77777777" w:rsidR="006D16AB" w:rsidRDefault="006D16AB">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24E41" w14:textId="77777777" w:rsidR="006D16AB" w:rsidRDefault="006D16AB">
            <w:pPr>
              <w:pStyle w:val="table10"/>
              <w:spacing w:before="120"/>
              <w:rPr>
                <w:rFonts w:eastAsiaTheme="minorEastAsia"/>
              </w:rPr>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A0FBFC" w14:textId="77777777" w:rsidR="006D16AB" w:rsidRDefault="006D16AB">
            <w:pPr>
              <w:pStyle w:val="table10"/>
              <w:spacing w:before="120"/>
              <w:rPr>
                <w:rFonts w:eastAsiaTheme="minorEastAsia"/>
              </w:rPr>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FF3B9" w14:textId="77777777" w:rsidR="006D16AB" w:rsidRDefault="006D16AB">
            <w:pPr>
              <w:pStyle w:val="table10"/>
              <w:spacing w:before="120"/>
              <w:rPr>
                <w:rFonts w:eastAsiaTheme="minorEastAsia"/>
              </w:rPr>
            </w:pPr>
            <w:r>
              <w:t xml:space="preserve">в день обращения </w:t>
            </w:r>
          </w:p>
        </w:tc>
        <w:tc>
          <w:tcPr>
            <w:tcW w:w="647" w:type="pct"/>
            <w:tcBorders>
              <w:top w:val="single" w:sz="4" w:space="0" w:color="auto"/>
              <w:left w:val="single" w:sz="4" w:space="0" w:color="auto"/>
              <w:bottom w:val="single" w:sz="4" w:space="0" w:color="auto"/>
              <w:right w:val="single" w:sz="4" w:space="0" w:color="auto"/>
            </w:tcBorders>
          </w:tcPr>
          <w:p w14:paraId="7E65DFBD" w14:textId="77777777" w:rsidR="006D16AB" w:rsidRDefault="006D16AB">
            <w:pPr>
              <w:pStyle w:val="table10"/>
              <w:spacing w:before="120"/>
              <w:rPr>
                <w:rFonts w:eastAsiaTheme="minorEastAsia"/>
              </w:rPr>
            </w:pPr>
            <w:r>
              <w:t>6 месяцев</w:t>
            </w:r>
          </w:p>
        </w:tc>
      </w:tr>
      <w:tr w:rsidR="006D16AB" w14:paraId="78A140D6" w14:textId="77777777" w:rsidTr="006D16AB">
        <w:trPr>
          <w:gridAfter w:val="2"/>
          <w:wAfter w:w="82" w:type="pct"/>
          <w:trHeight w:val="2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A30C22" w14:textId="77777777" w:rsidR="006D16AB" w:rsidRDefault="006D16AB">
            <w:pPr>
              <w:pStyle w:val="articleintext"/>
              <w:spacing w:before="120" w:after="100"/>
              <w:ind w:firstLine="0"/>
              <w:jc w:val="left"/>
              <w:rPr>
                <w:sz w:val="20"/>
                <w:szCs w:val="20"/>
              </w:rPr>
            </w:pPr>
            <w:r>
              <w:rPr>
                <w:sz w:val="20"/>
                <w:szCs w:val="20"/>
              </w:rPr>
              <w:t>1.3.3. о месте жительства и составе семьи</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156CFD" w14:textId="77777777" w:rsidR="006D16AB" w:rsidRDefault="006D16AB">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2EA79"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9DF26" w14:textId="77777777" w:rsidR="006D16AB" w:rsidRDefault="006D16AB">
            <w:pPr>
              <w:pStyle w:val="table10"/>
              <w:spacing w:before="120"/>
            </w:pPr>
            <w:r>
              <w:t xml:space="preserve">в день обращения </w:t>
            </w:r>
          </w:p>
        </w:tc>
        <w:tc>
          <w:tcPr>
            <w:tcW w:w="647" w:type="pct"/>
            <w:tcBorders>
              <w:top w:val="single" w:sz="4" w:space="0" w:color="auto"/>
              <w:left w:val="single" w:sz="4" w:space="0" w:color="auto"/>
              <w:bottom w:val="single" w:sz="4" w:space="0" w:color="auto"/>
              <w:right w:val="single" w:sz="4" w:space="0" w:color="auto"/>
            </w:tcBorders>
          </w:tcPr>
          <w:p w14:paraId="1122A1AE" w14:textId="77777777" w:rsidR="006D16AB" w:rsidRDefault="006D16AB">
            <w:pPr>
              <w:pStyle w:val="table10"/>
              <w:spacing w:before="120"/>
            </w:pPr>
            <w:r>
              <w:t>6 месяцев</w:t>
            </w:r>
          </w:p>
        </w:tc>
      </w:tr>
      <w:tr w:rsidR="006D16AB" w14:paraId="1FED1E91" w14:textId="77777777" w:rsidTr="006D16AB">
        <w:trPr>
          <w:gridAfter w:val="2"/>
          <w:wAfter w:w="82" w:type="pct"/>
          <w:trHeight w:val="778"/>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D414D86" w14:textId="77777777" w:rsidR="006D16AB" w:rsidRDefault="006D16AB">
            <w:pPr>
              <w:pStyle w:val="articleintext"/>
              <w:spacing w:before="120" w:after="100"/>
              <w:ind w:firstLine="0"/>
              <w:jc w:val="left"/>
              <w:rPr>
                <w:sz w:val="20"/>
                <w:szCs w:val="20"/>
              </w:rPr>
            </w:pPr>
            <w:r>
              <w:rPr>
                <w:sz w:val="20"/>
                <w:szCs w:val="20"/>
              </w:rPr>
              <w:t>1.3.4. о месте жительства</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D47EA38" w14:textId="77777777" w:rsidR="006D16AB" w:rsidRDefault="006D16AB">
            <w:pPr>
              <w:pStyle w:val="table10"/>
              <w:spacing w:before="120"/>
            </w:pPr>
            <w:r>
              <w:t>паспорт или иной документ, удостоверяющий личность</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AF12655" w14:textId="77777777" w:rsidR="006D16AB" w:rsidRDefault="006D16AB">
            <w:pPr>
              <w:pStyle w:val="table10"/>
              <w:spacing w:before="120"/>
            </w:pPr>
            <w:r>
              <w:t>бесплатно</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058695D" w14:textId="77777777" w:rsidR="006D16AB" w:rsidRDefault="006D16AB">
            <w:pPr>
              <w:pStyle w:val="table10"/>
              <w:spacing w:before="120"/>
            </w:pPr>
            <w:r>
              <w:t xml:space="preserve">в день обращения </w:t>
            </w:r>
          </w:p>
        </w:tc>
        <w:tc>
          <w:tcPr>
            <w:tcW w:w="647" w:type="pct"/>
            <w:tcBorders>
              <w:top w:val="single" w:sz="4" w:space="0" w:color="auto"/>
              <w:left w:val="single" w:sz="4" w:space="0" w:color="auto"/>
              <w:bottom w:val="nil"/>
              <w:right w:val="single" w:sz="4" w:space="0" w:color="auto"/>
            </w:tcBorders>
          </w:tcPr>
          <w:p w14:paraId="6ACEF07F" w14:textId="77777777" w:rsidR="006D16AB" w:rsidRDefault="006D16AB">
            <w:pPr>
              <w:pStyle w:val="table10"/>
              <w:spacing w:before="120"/>
            </w:pPr>
            <w:r>
              <w:t>6 месяцев</w:t>
            </w:r>
          </w:p>
        </w:tc>
      </w:tr>
      <w:tr w:rsidR="006D16AB" w14:paraId="057B4685" w14:textId="77777777" w:rsidTr="006D16AB">
        <w:trPr>
          <w:gridAfter w:val="2"/>
          <w:wAfter w:w="82" w:type="pct"/>
          <w:trHeight w:val="935"/>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A5FD7" w14:textId="77777777" w:rsidR="006D16AB" w:rsidRDefault="006D16AB">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FB99AB" w14:textId="77777777" w:rsidR="006D16AB" w:rsidRDefault="006D16AB">
            <w:pPr>
              <w:pStyle w:val="table10"/>
              <w:spacing w:before="120"/>
            </w:pPr>
            <w:r>
              <w:t>паспорт или иной документ, удостоверяющий личность наследника</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2F170"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3537FF" w14:textId="77777777" w:rsidR="006D16AB" w:rsidRDefault="006D16AB">
            <w:pPr>
              <w:pStyle w:val="table10"/>
              <w:spacing w:before="120"/>
            </w:pPr>
            <w:r>
              <w:t xml:space="preserve">в день обращения </w:t>
            </w:r>
          </w:p>
        </w:tc>
        <w:tc>
          <w:tcPr>
            <w:tcW w:w="647" w:type="pct"/>
            <w:tcBorders>
              <w:top w:val="single" w:sz="4" w:space="0" w:color="auto"/>
              <w:left w:val="single" w:sz="4" w:space="0" w:color="auto"/>
              <w:bottom w:val="single" w:sz="4" w:space="0" w:color="auto"/>
              <w:right w:val="single" w:sz="4" w:space="0" w:color="auto"/>
            </w:tcBorders>
          </w:tcPr>
          <w:p w14:paraId="40B1F11A" w14:textId="77777777" w:rsidR="006D16AB" w:rsidRDefault="006D16AB">
            <w:pPr>
              <w:pStyle w:val="table10"/>
              <w:spacing w:before="120"/>
            </w:pPr>
            <w:r>
              <w:t>бессрочно</w:t>
            </w:r>
          </w:p>
        </w:tc>
      </w:tr>
      <w:tr w:rsidR="006D16AB" w14:paraId="2B87FF7C" w14:textId="77777777" w:rsidTr="006D16AB">
        <w:trPr>
          <w:gridAfter w:val="2"/>
          <w:wAfter w:w="82" w:type="pct"/>
          <w:trHeight w:val="2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D0826" w14:textId="77777777" w:rsidR="006D16AB" w:rsidRDefault="006D16AB">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E7D9C" w14:textId="77777777" w:rsidR="006D16AB" w:rsidRDefault="006D16AB">
            <w:pPr>
              <w:pStyle w:val="table10"/>
              <w:spacing w:before="120"/>
            </w:pPr>
            <w:r>
              <w:t>паспорт или иной документ, удостоверяющий личность</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5A16A"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EE2DE2" w14:textId="77777777" w:rsidR="006D16AB" w:rsidRDefault="006D16AB">
            <w:pPr>
              <w:pStyle w:val="table10"/>
              <w:spacing w:before="120"/>
            </w:pPr>
            <w:r>
              <w:t>в день обращения</w:t>
            </w:r>
          </w:p>
        </w:tc>
        <w:tc>
          <w:tcPr>
            <w:tcW w:w="647" w:type="pct"/>
            <w:tcBorders>
              <w:top w:val="single" w:sz="4" w:space="0" w:color="auto"/>
              <w:left w:val="single" w:sz="4" w:space="0" w:color="auto"/>
              <w:bottom w:val="single" w:sz="4" w:space="0" w:color="auto"/>
              <w:right w:val="single" w:sz="4" w:space="0" w:color="auto"/>
            </w:tcBorders>
          </w:tcPr>
          <w:p w14:paraId="186310CB" w14:textId="77777777" w:rsidR="006D16AB" w:rsidRDefault="006D16AB">
            <w:pPr>
              <w:pStyle w:val="table10"/>
              <w:spacing w:before="120"/>
            </w:pPr>
            <w:r>
              <w:t>1 месяц</w:t>
            </w:r>
          </w:p>
        </w:tc>
      </w:tr>
      <w:tr w:rsidR="006D16AB" w14:paraId="55F20038" w14:textId="77777777" w:rsidTr="006D16AB">
        <w:trPr>
          <w:gridAfter w:val="2"/>
          <w:wAfter w:w="82" w:type="pct"/>
          <w:trHeight w:val="82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0F351" w14:textId="77777777" w:rsidR="006D16AB" w:rsidRDefault="006D16AB">
            <w:pPr>
              <w:pStyle w:val="articleintext"/>
              <w:spacing w:before="120" w:after="100"/>
              <w:ind w:firstLine="0"/>
              <w:jc w:val="left"/>
              <w:rPr>
                <w:sz w:val="20"/>
                <w:szCs w:val="20"/>
              </w:rPr>
            </w:pPr>
            <w:r>
              <w:rPr>
                <w:sz w:val="20"/>
                <w:szCs w:val="20"/>
              </w:rPr>
              <w:t>1.3.7. о начисленной жилищной квоте</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337E6" w14:textId="77777777" w:rsidR="006D16AB" w:rsidRDefault="006D16AB">
            <w:pPr>
              <w:pStyle w:val="table10"/>
              <w:spacing w:before="120"/>
            </w:pPr>
            <w:r>
              <w:t>паспорт или иной документ, удостоверяющий личность</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46BB8"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51A61" w14:textId="77777777" w:rsidR="006D16AB" w:rsidRDefault="006D16AB">
            <w:pPr>
              <w:pStyle w:val="table10"/>
              <w:spacing w:before="120"/>
            </w:pPr>
            <w:r>
              <w:t>10 дней со дня обращения</w:t>
            </w:r>
          </w:p>
        </w:tc>
        <w:tc>
          <w:tcPr>
            <w:tcW w:w="647" w:type="pct"/>
            <w:tcBorders>
              <w:top w:val="single" w:sz="4" w:space="0" w:color="auto"/>
              <w:left w:val="single" w:sz="4" w:space="0" w:color="auto"/>
              <w:bottom w:val="single" w:sz="4" w:space="0" w:color="auto"/>
              <w:right w:val="single" w:sz="4" w:space="0" w:color="auto"/>
            </w:tcBorders>
            <w:hideMark/>
          </w:tcPr>
          <w:p w14:paraId="6E51DF57" w14:textId="77777777" w:rsidR="006D16AB" w:rsidRDefault="006D16AB">
            <w:pPr>
              <w:pStyle w:val="table10"/>
              <w:spacing w:before="120"/>
            </w:pPr>
            <w:r>
              <w:t>бессрочно</w:t>
            </w:r>
          </w:p>
        </w:tc>
      </w:tr>
      <w:tr w:rsidR="006D16AB" w14:paraId="5931A16B" w14:textId="77777777" w:rsidTr="006D16AB">
        <w:trPr>
          <w:gridAfter w:val="2"/>
          <w:wAfter w:w="82" w:type="pct"/>
          <w:trHeight w:val="686"/>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FF48AC" w14:textId="77777777" w:rsidR="006D16AB" w:rsidRDefault="006D16AB">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93D0A4" w14:textId="77777777" w:rsidR="006D16AB" w:rsidRDefault="006D16AB">
            <w:pPr>
              <w:pStyle w:val="table10"/>
              <w:spacing w:before="120"/>
            </w:pPr>
            <w:r>
              <w:t>паспорт или иной документ, удостоверяющий личность</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B7FB79"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3706E8" w14:textId="77777777" w:rsidR="006D16AB" w:rsidRDefault="006D16AB">
            <w:pPr>
              <w:pStyle w:val="table10"/>
              <w:spacing w:before="120"/>
            </w:pPr>
            <w:r>
              <w:t>в день обращения</w:t>
            </w:r>
          </w:p>
        </w:tc>
        <w:tc>
          <w:tcPr>
            <w:tcW w:w="647" w:type="pct"/>
            <w:tcBorders>
              <w:top w:val="single" w:sz="4" w:space="0" w:color="auto"/>
              <w:left w:val="single" w:sz="4" w:space="0" w:color="auto"/>
              <w:bottom w:val="single" w:sz="4" w:space="0" w:color="auto"/>
              <w:right w:val="single" w:sz="4" w:space="0" w:color="auto"/>
            </w:tcBorders>
          </w:tcPr>
          <w:p w14:paraId="7710C3BA" w14:textId="77777777" w:rsidR="006D16AB" w:rsidRDefault="006D16AB">
            <w:pPr>
              <w:pStyle w:val="table10"/>
              <w:spacing w:before="120"/>
            </w:pPr>
            <w:r>
              <w:t>бессрочно</w:t>
            </w:r>
          </w:p>
        </w:tc>
      </w:tr>
      <w:tr w:rsidR="006D16AB" w14:paraId="0DBF5B61" w14:textId="77777777" w:rsidTr="006D16AB">
        <w:trPr>
          <w:gridAfter w:val="2"/>
          <w:wAfter w:w="82" w:type="pct"/>
          <w:trHeight w:val="1139"/>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0A609C" w14:textId="77777777" w:rsidR="006D16AB" w:rsidRDefault="006D16AB">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9193E" w14:textId="77777777" w:rsidR="006D16AB" w:rsidRDefault="006D16AB">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A0777"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BD0C96" w14:textId="77777777" w:rsidR="006D16AB" w:rsidRDefault="006D16AB">
            <w:pPr>
              <w:pStyle w:val="table10"/>
              <w:spacing w:before="120"/>
            </w:pPr>
            <w:r>
              <w:t>5 дней со дня подачи заявления</w:t>
            </w:r>
          </w:p>
        </w:tc>
        <w:tc>
          <w:tcPr>
            <w:tcW w:w="647" w:type="pct"/>
            <w:tcBorders>
              <w:top w:val="single" w:sz="4" w:space="0" w:color="auto"/>
              <w:left w:val="single" w:sz="4" w:space="0" w:color="auto"/>
              <w:bottom w:val="single" w:sz="4" w:space="0" w:color="auto"/>
              <w:right w:val="single" w:sz="4" w:space="0" w:color="auto"/>
            </w:tcBorders>
            <w:hideMark/>
          </w:tcPr>
          <w:p w14:paraId="6698C4B6" w14:textId="77777777" w:rsidR="006D16AB" w:rsidRDefault="006D16AB">
            <w:pPr>
              <w:pStyle w:val="table10"/>
              <w:spacing w:before="120"/>
            </w:pPr>
            <w:r>
              <w:t xml:space="preserve">бессрочно </w:t>
            </w:r>
          </w:p>
        </w:tc>
      </w:tr>
      <w:tr w:rsidR="006D16AB" w14:paraId="434F1A52" w14:textId="77777777" w:rsidTr="006D16AB">
        <w:trPr>
          <w:gridAfter w:val="2"/>
          <w:wAfter w:w="82" w:type="pct"/>
          <w:trHeight w:val="20"/>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12142E0" w14:textId="77777777" w:rsidR="006D16AB" w:rsidRDefault="006D16AB">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40F4C69" w14:textId="77777777" w:rsidR="006D16AB" w:rsidRDefault="006D16AB">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w:t>
            </w:r>
            <w:r>
              <w:lastRenderedPageBreak/>
              <w:t>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14:paraId="09F34B77" w14:textId="77777777" w:rsidR="006D16AB" w:rsidRDefault="006D16AB">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5A2C1DC" w14:textId="77777777" w:rsidR="006D16AB" w:rsidRDefault="006D16AB">
            <w:pPr>
              <w:pStyle w:val="table10"/>
              <w:spacing w:before="120"/>
            </w:pPr>
            <w:r>
              <w:lastRenderedPageBreak/>
              <w:t>бесплатно</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FF40683" w14:textId="77777777" w:rsidR="006D16AB" w:rsidRDefault="006D16AB">
            <w:pPr>
              <w:pStyle w:val="table10"/>
              <w:spacing w:before="120"/>
            </w:pPr>
            <w:r>
              <w:t>2 дня со дня подачи заявления</w:t>
            </w:r>
          </w:p>
        </w:tc>
        <w:tc>
          <w:tcPr>
            <w:tcW w:w="647" w:type="pct"/>
            <w:tcBorders>
              <w:top w:val="single" w:sz="4" w:space="0" w:color="auto"/>
              <w:left w:val="single" w:sz="4" w:space="0" w:color="auto"/>
              <w:bottom w:val="nil"/>
              <w:right w:val="single" w:sz="4" w:space="0" w:color="auto"/>
            </w:tcBorders>
          </w:tcPr>
          <w:p w14:paraId="2FAAB784" w14:textId="77777777" w:rsidR="006D16AB" w:rsidRDefault="006D16AB">
            <w:pPr>
              <w:pStyle w:val="table10"/>
              <w:spacing w:before="120"/>
            </w:pPr>
            <w:r>
              <w:t>бессрочно</w:t>
            </w:r>
          </w:p>
        </w:tc>
      </w:tr>
      <w:tr w:rsidR="006D16AB" w14:paraId="61BC02F9" w14:textId="77777777" w:rsidTr="006D16AB">
        <w:trPr>
          <w:gridAfter w:val="2"/>
          <w:wAfter w:w="82" w:type="pct"/>
          <w:trHeight w:val="254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B18DAF" w14:textId="77777777" w:rsidR="006D16AB" w:rsidRDefault="006D16AB">
            <w:pPr>
              <w:pStyle w:val="article"/>
              <w:spacing w:before="120"/>
              <w:ind w:left="0" w:firstLine="0"/>
              <w:rPr>
                <w:b w:val="0"/>
                <w:sz w:val="20"/>
                <w:szCs w:val="20"/>
              </w:rPr>
            </w:pPr>
            <w:r>
              <w:rPr>
                <w:b w:val="0"/>
                <w:sz w:val="20"/>
                <w:szCs w:val="20"/>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9560DE" w14:textId="77777777" w:rsidR="006D16AB" w:rsidRDefault="006D16AB">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20CE0"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4BA41" w14:textId="77777777" w:rsidR="006D16AB" w:rsidRDefault="006D16A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7" w:type="pct"/>
            <w:tcBorders>
              <w:top w:val="single" w:sz="4" w:space="0" w:color="auto"/>
              <w:left w:val="single" w:sz="4" w:space="0" w:color="auto"/>
              <w:bottom w:val="single" w:sz="4" w:space="0" w:color="auto"/>
              <w:right w:val="single" w:sz="4" w:space="0" w:color="auto"/>
            </w:tcBorders>
          </w:tcPr>
          <w:p w14:paraId="0E8A1107" w14:textId="77777777" w:rsidR="006D16AB" w:rsidRDefault="006D16AB">
            <w:pPr>
              <w:pStyle w:val="table10"/>
              <w:spacing w:before="120"/>
            </w:pPr>
            <w:r>
              <w:t>бессрочно</w:t>
            </w:r>
          </w:p>
        </w:tc>
      </w:tr>
      <w:tr w:rsidR="006D16AB" w14:paraId="652B29B0" w14:textId="77777777" w:rsidTr="006D16AB">
        <w:trPr>
          <w:gridAfter w:val="2"/>
          <w:wAfter w:w="82" w:type="pct"/>
          <w:trHeight w:val="99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CAE49A" w14:textId="77777777" w:rsidR="006D16AB" w:rsidRDefault="006D16AB">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B088C3" w14:textId="77777777" w:rsidR="006D16AB" w:rsidRDefault="006D16AB">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14:paraId="6D7B901B" w14:textId="77777777" w:rsidR="006D16AB" w:rsidRDefault="006D16AB">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r>
            <w:r>
              <w:lastRenderedPageBreak/>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385451F9" w14:textId="77777777" w:rsidR="006D16AB" w:rsidRDefault="006D16AB">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14:paraId="15D9822B" w14:textId="77777777" w:rsidR="006D16AB" w:rsidRDefault="006D16AB">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374C0" w14:textId="77777777" w:rsidR="006D16AB" w:rsidRDefault="006D16AB">
            <w:pPr>
              <w:pStyle w:val="table10"/>
              <w:spacing w:before="120"/>
            </w:pPr>
            <w:r>
              <w:lastRenderedPageBreak/>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82CE62" w14:textId="77777777" w:rsidR="006D16AB" w:rsidRDefault="006D16A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47" w:type="pct"/>
            <w:tcBorders>
              <w:top w:val="single" w:sz="4" w:space="0" w:color="auto"/>
              <w:left w:val="single" w:sz="4" w:space="0" w:color="auto"/>
              <w:bottom w:val="single" w:sz="4" w:space="0" w:color="auto"/>
              <w:right w:val="single" w:sz="4" w:space="0" w:color="auto"/>
            </w:tcBorders>
            <w:hideMark/>
          </w:tcPr>
          <w:p w14:paraId="633436E7" w14:textId="77777777" w:rsidR="006D16AB" w:rsidRDefault="006D16AB">
            <w:pPr>
              <w:pStyle w:val="table10"/>
              <w:spacing w:before="120"/>
              <w:jc w:val="center"/>
            </w:pPr>
            <w:r>
              <w:t>бессрочно</w:t>
            </w:r>
          </w:p>
        </w:tc>
      </w:tr>
      <w:tr w:rsidR="006D16AB" w14:paraId="58125125" w14:textId="77777777" w:rsidTr="006D16AB">
        <w:trPr>
          <w:gridAfter w:val="2"/>
          <w:wAfter w:w="82" w:type="pct"/>
          <w:trHeight w:val="2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EB22BF" w14:textId="77777777" w:rsidR="006D16AB" w:rsidRDefault="006D16AB">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0E31D" w14:textId="77777777" w:rsidR="006D16AB" w:rsidRDefault="006D16AB">
            <w:pPr>
              <w:pStyle w:val="table10"/>
              <w:spacing w:before="120"/>
            </w:pPr>
            <w:r>
              <w:t>заявление</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358E53"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1E83C" w14:textId="77777777" w:rsidR="006D16AB" w:rsidRDefault="006D16AB">
            <w:pPr>
              <w:pStyle w:val="table10"/>
              <w:spacing w:before="120"/>
            </w:pPr>
            <w:r>
              <w:t>5 дней со дня подачи заявления</w:t>
            </w:r>
          </w:p>
        </w:tc>
        <w:tc>
          <w:tcPr>
            <w:tcW w:w="647" w:type="pct"/>
            <w:tcBorders>
              <w:top w:val="single" w:sz="4" w:space="0" w:color="auto"/>
              <w:left w:val="single" w:sz="4" w:space="0" w:color="auto"/>
              <w:bottom w:val="single" w:sz="4" w:space="0" w:color="auto"/>
              <w:right w:val="single" w:sz="4" w:space="0" w:color="auto"/>
            </w:tcBorders>
            <w:hideMark/>
          </w:tcPr>
          <w:p w14:paraId="705716CB" w14:textId="77777777" w:rsidR="006D16AB" w:rsidRDefault="006D16AB">
            <w:pPr>
              <w:pStyle w:val="table10"/>
              <w:spacing w:before="120"/>
            </w:pPr>
            <w:r>
              <w:t>бессрочно</w:t>
            </w:r>
          </w:p>
        </w:tc>
      </w:tr>
      <w:tr w:rsidR="006D16AB" w14:paraId="471F5DDA" w14:textId="77777777" w:rsidTr="006D16AB">
        <w:trPr>
          <w:gridAfter w:val="2"/>
          <w:wAfter w:w="82" w:type="pct"/>
          <w:trHeight w:val="2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FEBC1" w14:textId="77777777" w:rsidR="006D16AB" w:rsidRDefault="006D16AB">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439DB" w14:textId="77777777" w:rsidR="006D16AB" w:rsidRDefault="006D16AB">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EC723B" w14:textId="77777777" w:rsidR="006D16AB" w:rsidRDefault="006D16AB">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E71BF2" w14:textId="77777777" w:rsidR="006D16AB" w:rsidRDefault="006D16AB">
            <w:pPr>
              <w:pStyle w:val="table10"/>
              <w:spacing w:before="120"/>
            </w:pPr>
            <w:r>
              <w:t>1 день со дня подачи заявления</w:t>
            </w:r>
          </w:p>
        </w:tc>
        <w:tc>
          <w:tcPr>
            <w:tcW w:w="647" w:type="pct"/>
            <w:tcBorders>
              <w:top w:val="single" w:sz="4" w:space="0" w:color="auto"/>
              <w:left w:val="single" w:sz="4" w:space="0" w:color="auto"/>
              <w:bottom w:val="single" w:sz="4" w:space="0" w:color="auto"/>
              <w:right w:val="single" w:sz="4" w:space="0" w:color="auto"/>
            </w:tcBorders>
            <w:hideMark/>
          </w:tcPr>
          <w:p w14:paraId="0627FCF1" w14:textId="77777777" w:rsidR="006D16AB" w:rsidRDefault="006D16AB">
            <w:pPr>
              <w:pStyle w:val="table10"/>
              <w:spacing w:before="120"/>
            </w:pPr>
            <w:r>
              <w:t xml:space="preserve">бессрочно </w:t>
            </w:r>
          </w:p>
        </w:tc>
      </w:tr>
      <w:tr w:rsidR="006D16AB" w14:paraId="4C000FA1" w14:textId="77777777" w:rsidTr="006D16AB">
        <w:trPr>
          <w:gridAfter w:val="2"/>
          <w:wAfter w:w="82" w:type="pct"/>
          <w:trHeight w:val="20"/>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196045CB" w14:textId="77777777" w:rsidR="006D16AB" w:rsidRDefault="006D16AB">
            <w:pPr>
              <w:pStyle w:val="article"/>
              <w:spacing w:before="120" w:after="100"/>
              <w:ind w:left="0" w:firstLine="0"/>
              <w:rPr>
                <w:b w:val="0"/>
                <w:sz w:val="20"/>
                <w:szCs w:val="20"/>
              </w:rPr>
            </w:pPr>
            <w:r>
              <w:rPr>
                <w:b w:val="0"/>
                <w:sz w:val="20"/>
                <w:szCs w:val="20"/>
              </w:rPr>
              <w:t>5.1. Регистрация рождения</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1D624F2B" w14:textId="77777777" w:rsidR="006D16AB" w:rsidRDefault="006D16AB">
            <w:pPr>
              <w:pStyle w:val="table10"/>
              <w:spacing w:before="120"/>
            </w:pPr>
            <w:r>
              <w:t>заявление</w:t>
            </w:r>
            <w:r>
              <w:br/>
            </w:r>
            <w:r>
              <w:br/>
              <w:t xml:space="preserve">паспорта или иные документы, удостоверяющие личность </w:t>
            </w:r>
            <w:r>
              <w:lastRenderedPageBreak/>
              <w:t>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F83F6F7" w14:textId="77777777" w:rsidR="006D16AB" w:rsidRDefault="006D16AB">
            <w:pPr>
              <w:pStyle w:val="table10"/>
              <w:spacing w:before="120"/>
            </w:pPr>
            <w:r>
              <w:lastRenderedPageBreak/>
              <w:t>бесплатно</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4A65378" w14:textId="77777777" w:rsidR="006D16AB" w:rsidRDefault="006D16AB">
            <w:pPr>
              <w:pStyle w:val="table10"/>
              <w:spacing w:before="120"/>
            </w:pPr>
            <w:r>
              <w:t xml:space="preserve">2 дня со дня подачи заявления, при торжественной </w:t>
            </w:r>
            <w:r>
              <w:lastRenderedPageBreak/>
              <w:t>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47" w:type="pct"/>
            <w:tcBorders>
              <w:top w:val="single" w:sz="4" w:space="0" w:color="auto"/>
              <w:left w:val="single" w:sz="4" w:space="0" w:color="auto"/>
              <w:bottom w:val="nil"/>
              <w:right w:val="single" w:sz="4" w:space="0" w:color="auto"/>
            </w:tcBorders>
            <w:hideMark/>
          </w:tcPr>
          <w:p w14:paraId="5BDD1874" w14:textId="77777777" w:rsidR="006D16AB" w:rsidRDefault="006D16AB">
            <w:pPr>
              <w:pStyle w:val="table10"/>
              <w:spacing w:before="120"/>
            </w:pPr>
            <w:r>
              <w:lastRenderedPageBreak/>
              <w:t>бессрочно</w:t>
            </w:r>
          </w:p>
        </w:tc>
      </w:tr>
      <w:tr w:rsidR="006D16AB" w14:paraId="3C5DC4C1" w14:textId="77777777" w:rsidTr="006D16AB">
        <w:trPr>
          <w:gridAfter w:val="2"/>
          <w:wAfter w:w="82" w:type="pct"/>
          <w:trHeight w:val="1273"/>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46623" w14:textId="77777777" w:rsidR="006D16AB" w:rsidRDefault="006D16AB">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F0D9A" w14:textId="77777777" w:rsidR="006D16AB" w:rsidRDefault="006D16AB">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lastRenderedPageBreak/>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A9B252" w14:textId="77777777" w:rsidR="006D16AB" w:rsidRDefault="006D16AB">
            <w:pPr>
              <w:pStyle w:val="table10"/>
              <w:spacing w:before="120"/>
            </w:pPr>
            <w:r>
              <w:lastRenderedPageBreak/>
              <w:t>1 базовая величина за регистрацию заключения брака, включая выдачу свидетельства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AEAC7" w14:textId="77777777" w:rsidR="006D16AB" w:rsidRDefault="006D16AB">
            <w:pPr>
              <w:pStyle w:val="table10"/>
              <w:spacing w:before="120"/>
            </w:pPr>
            <w:r>
              <w:t>3 месяца со дня подачи заявления</w:t>
            </w:r>
          </w:p>
        </w:tc>
        <w:tc>
          <w:tcPr>
            <w:tcW w:w="647" w:type="pct"/>
            <w:tcBorders>
              <w:top w:val="single" w:sz="4" w:space="0" w:color="auto"/>
              <w:left w:val="single" w:sz="4" w:space="0" w:color="auto"/>
              <w:bottom w:val="single" w:sz="4" w:space="0" w:color="auto"/>
              <w:right w:val="single" w:sz="4" w:space="0" w:color="auto"/>
            </w:tcBorders>
          </w:tcPr>
          <w:p w14:paraId="1B7D98DB" w14:textId="77777777" w:rsidR="006D16AB" w:rsidRDefault="006D16AB">
            <w:pPr>
              <w:pStyle w:val="table10"/>
              <w:spacing w:before="120"/>
            </w:pPr>
            <w:r>
              <w:t>бессрочно</w:t>
            </w:r>
          </w:p>
        </w:tc>
      </w:tr>
      <w:tr w:rsidR="006D16AB" w14:paraId="21981E09" w14:textId="77777777" w:rsidTr="006D16AB">
        <w:trPr>
          <w:gridAfter w:val="2"/>
          <w:wAfter w:w="82" w:type="pct"/>
          <w:trHeight w:val="2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51E69E" w14:textId="77777777" w:rsidR="006D16AB" w:rsidRDefault="006D16AB">
            <w:pPr>
              <w:pStyle w:val="article"/>
              <w:spacing w:before="120" w:after="100"/>
              <w:ind w:left="0" w:firstLine="0"/>
              <w:rPr>
                <w:b w:val="0"/>
                <w:sz w:val="20"/>
                <w:szCs w:val="20"/>
              </w:rPr>
            </w:pPr>
            <w:r>
              <w:rPr>
                <w:b w:val="0"/>
                <w:sz w:val="20"/>
                <w:szCs w:val="20"/>
              </w:rPr>
              <w:t>5.3. Регистрация установления отцовства</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0938AF" w14:textId="77777777" w:rsidR="006D16AB" w:rsidRDefault="006D16AB">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039A9"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0E90D" w14:textId="77777777" w:rsidR="006D16AB" w:rsidRDefault="006D16AB">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w:t>
            </w:r>
            <w:r>
              <w:lastRenderedPageBreak/>
              <w:t>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47" w:type="pct"/>
            <w:tcBorders>
              <w:top w:val="single" w:sz="4" w:space="0" w:color="auto"/>
              <w:left w:val="single" w:sz="4" w:space="0" w:color="auto"/>
              <w:bottom w:val="nil"/>
              <w:right w:val="single" w:sz="4" w:space="0" w:color="auto"/>
            </w:tcBorders>
            <w:hideMark/>
          </w:tcPr>
          <w:p w14:paraId="7D397DB2" w14:textId="77777777" w:rsidR="006D16AB" w:rsidRDefault="006D16AB">
            <w:pPr>
              <w:pStyle w:val="table10"/>
              <w:spacing w:before="120"/>
            </w:pPr>
            <w:r>
              <w:lastRenderedPageBreak/>
              <w:t>бессрочно</w:t>
            </w:r>
          </w:p>
        </w:tc>
      </w:tr>
      <w:tr w:rsidR="006D16AB" w14:paraId="319D5BC3" w14:textId="77777777" w:rsidTr="006D16AB">
        <w:trPr>
          <w:gridAfter w:val="2"/>
          <w:wAfter w:w="82" w:type="pct"/>
          <w:trHeight w:val="20"/>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3C50939" w14:textId="77777777" w:rsidR="006D16AB" w:rsidRDefault="006D16AB">
            <w:pPr>
              <w:pStyle w:val="article"/>
              <w:spacing w:before="120" w:after="100"/>
              <w:ind w:left="0" w:firstLine="0"/>
              <w:rPr>
                <w:b w:val="0"/>
                <w:sz w:val="20"/>
                <w:szCs w:val="20"/>
              </w:rPr>
            </w:pPr>
            <w:r>
              <w:rPr>
                <w:b w:val="0"/>
                <w:sz w:val="20"/>
                <w:szCs w:val="20"/>
              </w:rPr>
              <w:t>5.5. Регистрация смерти</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18FFB443" w14:textId="77777777" w:rsidR="006D16AB" w:rsidRDefault="006D16AB">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4B33F0A" w14:textId="77777777" w:rsidR="006D16AB" w:rsidRDefault="006D16AB">
            <w:pPr>
              <w:pStyle w:val="table10"/>
              <w:spacing w:before="120"/>
            </w:pPr>
            <w:r>
              <w:t>бесплатно</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B862E2A" w14:textId="77777777" w:rsidR="006D16AB" w:rsidRDefault="006D16A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47" w:type="pct"/>
            <w:tcBorders>
              <w:top w:val="single" w:sz="4" w:space="0" w:color="auto"/>
              <w:left w:val="single" w:sz="4" w:space="0" w:color="auto"/>
              <w:bottom w:val="nil"/>
              <w:right w:val="single" w:sz="4" w:space="0" w:color="auto"/>
            </w:tcBorders>
            <w:hideMark/>
          </w:tcPr>
          <w:p w14:paraId="35A5B855" w14:textId="77777777" w:rsidR="006D16AB" w:rsidRDefault="006D16AB">
            <w:pPr>
              <w:pStyle w:val="table10"/>
              <w:spacing w:before="120"/>
            </w:pPr>
            <w:r>
              <w:t>бессрочно</w:t>
            </w:r>
          </w:p>
        </w:tc>
      </w:tr>
      <w:tr w:rsidR="006D16AB" w14:paraId="704430E0" w14:textId="77777777" w:rsidTr="006D16AB">
        <w:trPr>
          <w:gridAfter w:val="2"/>
          <w:wAfter w:w="82" w:type="pct"/>
          <w:trHeight w:val="20"/>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CD61B3B" w14:textId="77777777" w:rsidR="006D16AB" w:rsidRDefault="006D16AB">
            <w:pPr>
              <w:pStyle w:val="article"/>
              <w:spacing w:before="120" w:after="100"/>
              <w:ind w:left="0" w:firstLine="0"/>
              <w:rPr>
                <w:b w:val="0"/>
                <w:sz w:val="20"/>
                <w:szCs w:val="20"/>
              </w:rPr>
            </w:pPr>
            <w:r>
              <w:rPr>
                <w:b w:val="0"/>
                <w:sz w:val="20"/>
                <w:szCs w:val="20"/>
              </w:rPr>
              <w:t>5.13. Выдача справок о рождении, о смерти</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CDFAD01" w14:textId="77777777" w:rsidR="006D16AB" w:rsidRDefault="006D16AB">
            <w:pPr>
              <w:pStyle w:val="table10"/>
              <w:spacing w:before="120"/>
            </w:pPr>
            <w:r>
              <w:t>паспорт или иной документ, удостоверяющий личность</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BFCE1E4" w14:textId="77777777" w:rsidR="006D16AB" w:rsidRDefault="006D16AB">
            <w:pPr>
              <w:pStyle w:val="table10"/>
              <w:spacing w:before="120"/>
            </w:pPr>
            <w:r>
              <w:t>бесплатно</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F72E28F" w14:textId="77777777" w:rsidR="006D16AB" w:rsidRDefault="006D16AB">
            <w:pPr>
              <w:pStyle w:val="table10"/>
              <w:spacing w:before="120"/>
            </w:pPr>
            <w:r>
              <w:t>в день обращения, но не ранее дня регистрации рождения, смерти</w:t>
            </w:r>
          </w:p>
        </w:tc>
        <w:tc>
          <w:tcPr>
            <w:tcW w:w="647" w:type="pct"/>
            <w:tcBorders>
              <w:top w:val="single" w:sz="4" w:space="0" w:color="auto"/>
              <w:left w:val="single" w:sz="4" w:space="0" w:color="auto"/>
              <w:bottom w:val="nil"/>
              <w:right w:val="single" w:sz="4" w:space="0" w:color="auto"/>
            </w:tcBorders>
            <w:hideMark/>
          </w:tcPr>
          <w:p w14:paraId="556A762B" w14:textId="77777777" w:rsidR="006D16AB" w:rsidRDefault="006D16AB">
            <w:pPr>
              <w:pStyle w:val="table10"/>
              <w:spacing w:before="120"/>
            </w:pPr>
            <w:r>
              <w:t>бессрочно</w:t>
            </w:r>
          </w:p>
        </w:tc>
      </w:tr>
      <w:tr w:rsidR="006D16AB" w14:paraId="19CE4C22" w14:textId="77777777" w:rsidTr="006D16AB">
        <w:trPr>
          <w:gridAfter w:val="2"/>
          <w:wAfter w:w="82" w:type="pct"/>
          <w:trHeight w:val="13882"/>
        </w:trPr>
        <w:tc>
          <w:tcPr>
            <w:tcW w:w="1455" w:type="pct"/>
            <w:tcBorders>
              <w:top w:val="single" w:sz="4" w:space="0" w:color="auto"/>
              <w:left w:val="single" w:sz="4" w:space="0" w:color="auto"/>
              <w:right w:val="single" w:sz="4" w:space="0" w:color="auto"/>
            </w:tcBorders>
            <w:tcMar>
              <w:top w:w="0" w:type="dxa"/>
              <w:left w:w="6" w:type="dxa"/>
              <w:bottom w:w="0" w:type="dxa"/>
              <w:right w:w="6" w:type="dxa"/>
            </w:tcMar>
            <w:hideMark/>
          </w:tcPr>
          <w:p w14:paraId="0313F8BD" w14:textId="77777777" w:rsidR="006D16AB" w:rsidRDefault="006D16AB">
            <w:pPr>
              <w:pStyle w:val="article"/>
              <w:spacing w:after="0"/>
              <w:ind w:left="0" w:firstLine="0"/>
              <w:rPr>
                <w:b w:val="0"/>
                <w:sz w:val="20"/>
                <w:szCs w:val="20"/>
              </w:rPr>
            </w:pPr>
            <w:r>
              <w:rPr>
                <w:b w:val="0"/>
                <w:sz w:val="20"/>
                <w:szCs w:val="20"/>
              </w:rPr>
              <w:lastRenderedPageBreak/>
              <w:t>11.1. Выдача паспорта гражданину Республики Беларусь, проживающему в Республике Беларусь:</w:t>
            </w:r>
          </w:p>
          <w:p w14:paraId="303A2BC6" w14:textId="77777777" w:rsidR="006D16AB" w:rsidRDefault="006D16AB">
            <w:pPr>
              <w:pStyle w:val="article"/>
              <w:spacing w:after="0"/>
              <w:ind w:left="0" w:firstLine="0"/>
              <w:rPr>
                <w:b w:val="0"/>
                <w:sz w:val="20"/>
                <w:szCs w:val="20"/>
              </w:rPr>
            </w:pPr>
            <w:r>
              <w:rPr>
                <w:b w:val="0"/>
                <w:sz w:val="20"/>
                <w:szCs w:val="20"/>
              </w:rPr>
              <w:t>11.1.1. достигшему 14-летнего возраста</w:t>
            </w:r>
          </w:p>
        </w:tc>
        <w:tc>
          <w:tcPr>
            <w:tcW w:w="1705" w:type="pct"/>
            <w:tcBorders>
              <w:top w:val="single" w:sz="4" w:space="0" w:color="auto"/>
              <w:left w:val="single" w:sz="4" w:space="0" w:color="auto"/>
              <w:right w:val="single" w:sz="4" w:space="0" w:color="auto"/>
            </w:tcBorders>
            <w:tcMar>
              <w:top w:w="0" w:type="dxa"/>
              <w:left w:w="6" w:type="dxa"/>
              <w:bottom w:w="0" w:type="dxa"/>
              <w:right w:w="6" w:type="dxa"/>
            </w:tcMar>
            <w:hideMark/>
          </w:tcPr>
          <w:p w14:paraId="42AE1EDA" w14:textId="77777777" w:rsidR="006D16AB" w:rsidRDefault="006D16AB">
            <w:pPr>
              <w:pStyle w:val="table10"/>
              <w:spacing w:before="120"/>
            </w:pPr>
            <w:r>
              <w:t> 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hideMark/>
          </w:tcPr>
          <w:p w14:paraId="2CE26C76" w14:textId="77777777" w:rsidR="006D16AB" w:rsidRDefault="006D16AB">
            <w:pPr>
              <w:pStyle w:val="table10"/>
              <w:spacing w:before="120"/>
            </w:pPr>
            <w:r>
              <w:t> 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14:paraId="0567A77D" w14:textId="77777777" w:rsidR="006D16AB" w:rsidRDefault="006D16AB">
            <w:pPr>
              <w:pStyle w:val="table10"/>
              <w:spacing w:before="120"/>
            </w:pPr>
            <w:r>
              <w:t> 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t>1 месяц со дня подачи заявления – для иных граждан Республики Беларусь</w:t>
            </w:r>
            <w:r>
              <w:br/>
              <w:t>15 дней со дня подачи заявления – в случае выдачи паспорта в ускоренном порядке</w:t>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47" w:type="pct"/>
            <w:tcBorders>
              <w:top w:val="single" w:sz="4" w:space="0" w:color="auto"/>
              <w:left w:val="single" w:sz="4" w:space="0" w:color="auto"/>
              <w:right w:val="single" w:sz="4" w:space="0" w:color="auto"/>
            </w:tcBorders>
            <w:hideMark/>
          </w:tcPr>
          <w:p w14:paraId="749117DC" w14:textId="77777777" w:rsidR="006D16AB" w:rsidRDefault="006D16AB">
            <w:pPr>
              <w:pStyle w:val="table10"/>
              <w:spacing w:before="120"/>
            </w:pPr>
            <w:r>
              <w:t> </w:t>
            </w:r>
          </w:p>
          <w:p w14:paraId="7D4D4EA0" w14:textId="77777777" w:rsidR="006D16AB" w:rsidRDefault="006D16A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6D16AB" w14:paraId="59BD5AB4" w14:textId="77777777" w:rsidTr="006D16AB">
        <w:trPr>
          <w:gridAfter w:val="2"/>
          <w:wAfter w:w="82" w:type="pct"/>
          <w:trHeight w:val="20"/>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1A4B7F82" w14:textId="77777777" w:rsidR="006D16AB" w:rsidRDefault="006D16AB">
            <w:pPr>
              <w:pStyle w:val="articleintext"/>
              <w:spacing w:before="120"/>
              <w:ind w:firstLine="0"/>
              <w:rPr>
                <w:sz w:val="20"/>
                <w:szCs w:val="20"/>
              </w:rPr>
            </w:pPr>
            <w:r>
              <w:rPr>
                <w:sz w:val="20"/>
                <w:szCs w:val="20"/>
              </w:rPr>
              <w:lastRenderedPageBreak/>
              <w:t>11.1.2. не достигшему 14-летнего возраста</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D6758D2" w14:textId="77777777" w:rsidR="006D16AB" w:rsidRDefault="006D16A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0C74BC6" w14:textId="77777777" w:rsidR="006D16AB" w:rsidRDefault="006D16AB">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8B2E2D0" w14:textId="77777777" w:rsidR="006D16AB" w:rsidRDefault="006D16AB">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47" w:type="pct"/>
            <w:tcBorders>
              <w:top w:val="single" w:sz="4" w:space="0" w:color="auto"/>
              <w:left w:val="single" w:sz="4" w:space="0" w:color="auto"/>
              <w:bottom w:val="nil"/>
              <w:right w:val="single" w:sz="4" w:space="0" w:color="auto"/>
            </w:tcBorders>
            <w:hideMark/>
          </w:tcPr>
          <w:p w14:paraId="61B43760" w14:textId="77777777" w:rsidR="006D16AB" w:rsidRDefault="006D16AB">
            <w:pPr>
              <w:pStyle w:val="table10"/>
              <w:spacing w:before="120"/>
            </w:pPr>
            <w:r>
              <w:t>5 лет</w:t>
            </w:r>
          </w:p>
        </w:tc>
      </w:tr>
      <w:tr w:rsidR="006D16AB" w14:paraId="3CEEC1A8" w14:textId="77777777" w:rsidTr="006D16AB">
        <w:trPr>
          <w:gridAfter w:val="2"/>
          <w:wAfter w:w="82" w:type="pct"/>
          <w:trHeight w:val="3264"/>
        </w:trPr>
        <w:tc>
          <w:tcPr>
            <w:tcW w:w="1455" w:type="pct"/>
            <w:tcBorders>
              <w:top w:val="single" w:sz="4" w:space="0" w:color="auto"/>
              <w:left w:val="single" w:sz="4" w:space="0" w:color="auto"/>
              <w:right w:val="single" w:sz="4" w:space="0" w:color="auto"/>
            </w:tcBorders>
            <w:tcMar>
              <w:top w:w="0" w:type="dxa"/>
              <w:left w:w="6" w:type="dxa"/>
              <w:bottom w:w="0" w:type="dxa"/>
              <w:right w:w="6" w:type="dxa"/>
            </w:tcMar>
            <w:hideMark/>
          </w:tcPr>
          <w:p w14:paraId="504D9CC2" w14:textId="77777777" w:rsidR="006D16AB" w:rsidRDefault="006D16AB">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p w14:paraId="4C83917F" w14:textId="77777777" w:rsidR="006D16AB" w:rsidRDefault="006D16AB">
            <w:pPr>
              <w:pStyle w:val="article"/>
              <w:spacing w:before="0" w:after="0"/>
              <w:ind w:left="0" w:firstLine="0"/>
              <w:rPr>
                <w:b w:val="0"/>
                <w:sz w:val="20"/>
                <w:szCs w:val="20"/>
              </w:rPr>
            </w:pPr>
          </w:p>
          <w:p w14:paraId="6E7198DD" w14:textId="77777777" w:rsidR="006D16AB" w:rsidRDefault="006D16AB">
            <w:pPr>
              <w:pStyle w:val="article"/>
              <w:spacing w:before="0" w:after="0"/>
              <w:ind w:left="0" w:firstLine="0"/>
              <w:rPr>
                <w:b w:val="0"/>
                <w:sz w:val="20"/>
                <w:szCs w:val="20"/>
              </w:rPr>
            </w:pPr>
            <w:r>
              <w:rPr>
                <w:b w:val="0"/>
                <w:sz w:val="20"/>
                <w:szCs w:val="20"/>
              </w:rPr>
              <w:t>11.2.1. достигшему 14-летнего возраста</w:t>
            </w:r>
          </w:p>
        </w:tc>
        <w:tc>
          <w:tcPr>
            <w:tcW w:w="1705" w:type="pct"/>
            <w:tcBorders>
              <w:top w:val="single" w:sz="4" w:space="0" w:color="auto"/>
              <w:left w:val="single" w:sz="4" w:space="0" w:color="auto"/>
              <w:right w:val="single" w:sz="4" w:space="0" w:color="auto"/>
            </w:tcBorders>
            <w:tcMar>
              <w:top w:w="0" w:type="dxa"/>
              <w:left w:w="6" w:type="dxa"/>
              <w:bottom w:w="0" w:type="dxa"/>
              <w:right w:w="6" w:type="dxa"/>
            </w:tcMar>
            <w:hideMark/>
          </w:tcPr>
          <w:p w14:paraId="17024D6D" w14:textId="77777777" w:rsidR="006D16AB" w:rsidRDefault="006D16AB">
            <w:pPr>
              <w:pStyle w:val="table10"/>
              <w:spacing w:before="120"/>
            </w:pPr>
            <w:r>
              <w:t> 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w:t>
            </w:r>
            <w:r>
              <w:lastRenderedPageBreak/>
              <w:t>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hideMark/>
          </w:tcPr>
          <w:p w14:paraId="4E60FAE1" w14:textId="77777777" w:rsidR="006D16AB" w:rsidRDefault="006D16AB">
            <w:pPr>
              <w:pStyle w:val="table10"/>
              <w:spacing w:before="120"/>
            </w:pPr>
            <w:r>
              <w:lastRenderedPageBreak/>
              <w:t> 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14:paraId="798570FC" w14:textId="77777777" w:rsidR="006D16AB" w:rsidRDefault="006D16AB">
            <w:pPr>
              <w:pStyle w:val="table10"/>
              <w:spacing w:before="120"/>
            </w:pPr>
            <w:r>
              <w:t> 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подачи заявления (без учета времени </w:t>
            </w:r>
            <w:r>
              <w:lastRenderedPageBreak/>
              <w:t>на доставку документов дипломатической почтой) – при обращении в загранучреждение</w:t>
            </w:r>
          </w:p>
        </w:tc>
        <w:tc>
          <w:tcPr>
            <w:tcW w:w="647" w:type="pct"/>
            <w:tcBorders>
              <w:top w:val="single" w:sz="4" w:space="0" w:color="auto"/>
              <w:left w:val="single" w:sz="4" w:space="0" w:color="auto"/>
              <w:right w:val="single" w:sz="4" w:space="0" w:color="auto"/>
            </w:tcBorders>
            <w:hideMark/>
          </w:tcPr>
          <w:p w14:paraId="0F4C7F4B" w14:textId="77777777" w:rsidR="006D16AB" w:rsidRDefault="006D16AB">
            <w:pPr>
              <w:pStyle w:val="table10"/>
              <w:spacing w:before="120"/>
            </w:pPr>
            <w:r>
              <w:lastRenderedPageBreak/>
              <w:t> </w:t>
            </w:r>
          </w:p>
          <w:p w14:paraId="04BC0A96" w14:textId="77777777" w:rsidR="006D16AB" w:rsidRDefault="006D16AB">
            <w:pPr>
              <w:pStyle w:val="table10"/>
              <w:spacing w:before="120"/>
            </w:pPr>
            <w:r>
              <w:t> </w:t>
            </w:r>
          </w:p>
        </w:tc>
      </w:tr>
      <w:tr w:rsidR="006D16AB" w14:paraId="7F7B79F6" w14:textId="77777777" w:rsidTr="006D16AB">
        <w:trPr>
          <w:gridAfter w:val="2"/>
          <w:wAfter w:w="82" w:type="pct"/>
          <w:trHeight w:val="20"/>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E882778" w14:textId="77777777" w:rsidR="006D16AB" w:rsidRDefault="006D16AB">
            <w:pPr>
              <w:pStyle w:val="articleintext"/>
              <w:spacing w:before="120"/>
              <w:ind w:firstLine="0"/>
              <w:jc w:val="left"/>
              <w:rPr>
                <w:sz w:val="20"/>
                <w:szCs w:val="20"/>
              </w:rPr>
            </w:pPr>
            <w:r>
              <w:rPr>
                <w:sz w:val="20"/>
                <w:szCs w:val="20"/>
              </w:rPr>
              <w:t xml:space="preserve">11.2.2. не достигшему 14-летнего возраста </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85EED7A" w14:textId="77777777" w:rsidR="006D16AB" w:rsidRDefault="006D16A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CC934B8" w14:textId="77777777" w:rsidR="006D16AB" w:rsidRDefault="006D16AB">
            <w:pPr>
              <w:pStyle w:val="table10"/>
              <w:spacing w:before="120"/>
            </w:pPr>
            <w:r>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DF830B0" w14:textId="77777777" w:rsidR="006D16AB" w:rsidRDefault="006D16AB">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w:t>
            </w:r>
            <w:r>
              <w:lastRenderedPageBreak/>
              <w:t>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47" w:type="pct"/>
            <w:tcBorders>
              <w:top w:val="single" w:sz="4" w:space="0" w:color="auto"/>
              <w:left w:val="single" w:sz="4" w:space="0" w:color="auto"/>
              <w:bottom w:val="nil"/>
              <w:right w:val="single" w:sz="4" w:space="0" w:color="auto"/>
            </w:tcBorders>
            <w:hideMark/>
          </w:tcPr>
          <w:p w14:paraId="7570B277" w14:textId="77777777" w:rsidR="006D16AB" w:rsidRDefault="006D16AB">
            <w:pPr>
              <w:pStyle w:val="table10"/>
              <w:spacing w:before="120"/>
            </w:pPr>
            <w:r>
              <w:lastRenderedPageBreak/>
              <w:t> </w:t>
            </w:r>
          </w:p>
        </w:tc>
      </w:tr>
      <w:tr w:rsidR="006D16AB" w14:paraId="1D9D1BDE" w14:textId="77777777" w:rsidTr="006D16AB">
        <w:trPr>
          <w:gridAfter w:val="2"/>
          <w:wAfter w:w="82" w:type="pct"/>
          <w:trHeight w:val="20"/>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F02C096" w14:textId="77777777" w:rsidR="006D16AB" w:rsidRDefault="006D16AB">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7A31BD2" w14:textId="77777777" w:rsidR="006D16AB" w:rsidRDefault="006D16AB">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w:t>
            </w:r>
            <w:r>
              <w:lastRenderedPageBreak/>
              <w:t>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76F459D" w14:textId="77777777" w:rsidR="006D16AB" w:rsidRDefault="006D16AB">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2CEA1AF" w14:textId="77777777" w:rsidR="006D16AB" w:rsidRDefault="006D16AB">
            <w:pPr>
              <w:pStyle w:val="table10"/>
              <w:spacing w:before="120"/>
            </w:pPr>
            <w:r>
              <w:t>3 рабочих дня со дня подачи заявления</w:t>
            </w:r>
          </w:p>
        </w:tc>
        <w:tc>
          <w:tcPr>
            <w:tcW w:w="647" w:type="pct"/>
            <w:tcBorders>
              <w:top w:val="single" w:sz="4" w:space="0" w:color="auto"/>
              <w:left w:val="single" w:sz="4" w:space="0" w:color="auto"/>
              <w:bottom w:val="nil"/>
              <w:right w:val="single" w:sz="4" w:space="0" w:color="auto"/>
            </w:tcBorders>
            <w:hideMark/>
          </w:tcPr>
          <w:p w14:paraId="4C1D5D9D" w14:textId="77777777" w:rsidR="006D16AB" w:rsidRDefault="006D16AB">
            <w:pPr>
              <w:pStyle w:val="table10"/>
              <w:spacing w:before="120"/>
            </w:pPr>
            <w:r>
              <w:t>бессрочно</w:t>
            </w:r>
          </w:p>
        </w:tc>
      </w:tr>
      <w:tr w:rsidR="006D16AB" w14:paraId="6E0BFE83" w14:textId="77777777" w:rsidTr="006D16AB">
        <w:trPr>
          <w:gridAfter w:val="1"/>
          <w:wAfter w:w="71" w:type="pct"/>
          <w:trHeight w:val="20"/>
        </w:trPr>
        <w:tc>
          <w:tcPr>
            <w:tcW w:w="1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F42D73C" w14:textId="77777777" w:rsidR="006D16AB" w:rsidRDefault="006D16AB">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7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247EC7E" w14:textId="77777777" w:rsidR="006D16AB" w:rsidRDefault="006D16AB">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5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C48737F" w14:textId="77777777" w:rsidR="006D16AB" w:rsidRDefault="006D16AB">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w:t>
            </w:r>
            <w:r>
              <w:lastRenderedPageBreak/>
              <w:t>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2837AD2" w14:textId="77777777" w:rsidR="006D16AB" w:rsidRDefault="006D16AB">
            <w:pPr>
              <w:pStyle w:val="table10"/>
              <w:spacing w:before="120"/>
            </w:pPr>
            <w:r>
              <w:lastRenderedPageBreak/>
              <w:t>3 рабочих дня со дня подачи заявления</w:t>
            </w:r>
          </w:p>
        </w:tc>
        <w:tc>
          <w:tcPr>
            <w:tcW w:w="658" w:type="pct"/>
            <w:gridSpan w:val="2"/>
            <w:tcBorders>
              <w:top w:val="single" w:sz="4" w:space="0" w:color="auto"/>
              <w:left w:val="single" w:sz="4" w:space="0" w:color="auto"/>
              <w:bottom w:val="nil"/>
              <w:right w:val="single" w:sz="4" w:space="0" w:color="auto"/>
            </w:tcBorders>
            <w:hideMark/>
          </w:tcPr>
          <w:p w14:paraId="190BA029" w14:textId="77777777" w:rsidR="006D16AB" w:rsidRDefault="006D16AB">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w:t>
            </w:r>
            <w:r>
              <w:lastRenderedPageBreak/>
              <w:t>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6D16AB" w14:paraId="4ECC0630" w14:textId="77777777" w:rsidTr="006D16AB">
        <w:trPr>
          <w:gridAfter w:val="2"/>
          <w:wAfter w:w="82" w:type="pct"/>
          <w:trHeight w:val="20"/>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FDB94" w14:textId="77777777" w:rsidR="006D16AB" w:rsidRDefault="006D16AB">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079D80" w14:textId="77777777" w:rsidR="006D16AB" w:rsidRDefault="006D16AB">
            <w:pPr>
              <w:pStyle w:val="table10"/>
              <w:spacing w:before="120"/>
            </w:pPr>
            <w:r>
              <w:t>заявление</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1FE16"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D4984" w14:textId="77777777" w:rsidR="006D16AB" w:rsidRDefault="006D16AB">
            <w:pPr>
              <w:pStyle w:val="table10"/>
              <w:spacing w:before="120"/>
            </w:pPr>
            <w:r>
              <w:t xml:space="preserve">5 рабочих дней </w:t>
            </w:r>
          </w:p>
        </w:tc>
        <w:tc>
          <w:tcPr>
            <w:tcW w:w="647" w:type="pct"/>
            <w:tcBorders>
              <w:top w:val="single" w:sz="4" w:space="0" w:color="auto"/>
              <w:left w:val="single" w:sz="4" w:space="0" w:color="auto"/>
              <w:bottom w:val="single" w:sz="4" w:space="0" w:color="auto"/>
              <w:right w:val="single" w:sz="4" w:space="0" w:color="auto"/>
            </w:tcBorders>
          </w:tcPr>
          <w:p w14:paraId="292A1749" w14:textId="77777777" w:rsidR="006D16AB" w:rsidRDefault="006D16AB">
            <w:pPr>
              <w:pStyle w:val="table10"/>
              <w:spacing w:before="120"/>
            </w:pPr>
            <w:r>
              <w:t>бессрочно</w:t>
            </w:r>
          </w:p>
        </w:tc>
      </w:tr>
      <w:tr w:rsidR="006D16AB" w14:paraId="73312DF9" w14:textId="77777777" w:rsidTr="006D16AB">
        <w:trPr>
          <w:gridAfter w:val="2"/>
          <w:wAfter w:w="82" w:type="pct"/>
          <w:trHeight w:val="1326"/>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1641E6" w14:textId="77777777" w:rsidR="006D16AB" w:rsidRDefault="006D16AB">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w:t>
            </w:r>
            <w:r>
              <w:rPr>
                <w:b w:val="0"/>
                <w:sz w:val="20"/>
                <w:szCs w:val="20"/>
              </w:rPr>
              <w:lastRenderedPageBreak/>
              <w:t>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EABB97" w14:textId="77777777" w:rsidR="006D16AB" w:rsidRDefault="006D16AB">
            <w:pPr>
              <w:pStyle w:val="table10"/>
              <w:spacing w:before="120"/>
            </w:pPr>
            <w:r>
              <w:lastRenderedPageBreak/>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удочерители), дети (в том числе </w:t>
            </w:r>
            <w:r>
              <w:lastRenderedPageBreak/>
              <w:t>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B820C" w14:textId="77777777" w:rsidR="006D16AB" w:rsidRDefault="006D16AB">
            <w:pPr>
              <w:pStyle w:val="table10"/>
              <w:spacing w:before="120"/>
            </w:pPr>
            <w:r>
              <w:lastRenderedPageBreak/>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28D94E" w14:textId="77777777" w:rsidR="006D16AB" w:rsidRDefault="006D16AB">
            <w:pPr>
              <w:pStyle w:val="table10"/>
              <w:spacing w:before="120"/>
            </w:pPr>
            <w:r>
              <w:t xml:space="preserve">5 дней со дня подачи заявления, а в случае запроса документов и (или) сведений от других государственных </w:t>
            </w:r>
            <w:r>
              <w:lastRenderedPageBreak/>
              <w:t>органов, иных организаций – 15 дней</w:t>
            </w:r>
          </w:p>
        </w:tc>
        <w:tc>
          <w:tcPr>
            <w:tcW w:w="647" w:type="pct"/>
            <w:tcBorders>
              <w:top w:val="single" w:sz="4" w:space="0" w:color="auto"/>
              <w:left w:val="single" w:sz="4" w:space="0" w:color="auto"/>
              <w:bottom w:val="nil"/>
              <w:right w:val="single" w:sz="4" w:space="0" w:color="auto"/>
            </w:tcBorders>
          </w:tcPr>
          <w:p w14:paraId="56256219" w14:textId="77777777" w:rsidR="006D16AB" w:rsidRDefault="006D16AB">
            <w:pPr>
              <w:pStyle w:val="table10"/>
              <w:spacing w:before="120"/>
            </w:pPr>
            <w:r>
              <w:lastRenderedPageBreak/>
              <w:t>до завершения реализации указанной в справке продукции, но не более 1 года со дня выдачи справки</w:t>
            </w:r>
          </w:p>
        </w:tc>
      </w:tr>
      <w:tr w:rsidR="006D16AB" w14:paraId="2E43371A" w14:textId="77777777" w:rsidTr="006D16AB">
        <w:trPr>
          <w:gridAfter w:val="2"/>
          <w:wAfter w:w="82" w:type="pct"/>
          <w:trHeight w:val="1326"/>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BDA1F1" w14:textId="77777777" w:rsidR="006D16AB" w:rsidRDefault="006D16AB">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FA7763" w14:textId="77777777" w:rsidR="006D16AB" w:rsidRDefault="006D16AB">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C2ECD4"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44F04" w14:textId="77777777" w:rsidR="006D16AB" w:rsidRDefault="006D16A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7" w:type="pct"/>
            <w:tcBorders>
              <w:top w:val="single" w:sz="4" w:space="0" w:color="auto"/>
              <w:left w:val="single" w:sz="4" w:space="0" w:color="auto"/>
              <w:bottom w:val="nil"/>
              <w:right w:val="single" w:sz="4" w:space="0" w:color="auto"/>
            </w:tcBorders>
          </w:tcPr>
          <w:p w14:paraId="015829AB" w14:textId="77777777" w:rsidR="006D16AB" w:rsidRDefault="006D16AB">
            <w:pPr>
              <w:pStyle w:val="table10"/>
              <w:spacing w:before="120"/>
            </w:pPr>
            <w:r>
              <w:t>бессрочно</w:t>
            </w:r>
          </w:p>
        </w:tc>
      </w:tr>
      <w:tr w:rsidR="006D16AB" w14:paraId="3F552757" w14:textId="77777777" w:rsidTr="006D16AB">
        <w:trPr>
          <w:gridAfter w:val="2"/>
          <w:wAfter w:w="82" w:type="pct"/>
          <w:trHeight w:val="1326"/>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A599D7" w14:textId="77777777" w:rsidR="006D16AB" w:rsidRDefault="006D16AB">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0BB7B0" w14:textId="77777777" w:rsidR="006D16AB" w:rsidRDefault="006D16AB">
            <w:pPr>
              <w:pStyle w:val="table10"/>
              <w:spacing w:before="120"/>
            </w:pPr>
            <w:r>
              <w:t>заявление</w:t>
            </w:r>
            <w:r>
              <w:br/>
            </w:r>
            <w:r>
              <w:br/>
              <w:t>паспорт или иной документ, удостоверяющий личность</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2D6B8"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42D61" w14:textId="77777777" w:rsidR="006D16AB" w:rsidRDefault="006D16A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7" w:type="pct"/>
            <w:tcBorders>
              <w:top w:val="single" w:sz="4" w:space="0" w:color="auto"/>
              <w:left w:val="single" w:sz="4" w:space="0" w:color="auto"/>
              <w:bottom w:val="nil"/>
              <w:right w:val="single" w:sz="4" w:space="0" w:color="auto"/>
            </w:tcBorders>
          </w:tcPr>
          <w:p w14:paraId="298DC898" w14:textId="77777777" w:rsidR="006D16AB" w:rsidRDefault="006D16AB">
            <w:pPr>
              <w:pStyle w:val="table10"/>
              <w:spacing w:before="120"/>
            </w:pPr>
            <w:r>
              <w:t>6 месяцев</w:t>
            </w:r>
          </w:p>
        </w:tc>
      </w:tr>
      <w:tr w:rsidR="006D16AB" w14:paraId="116168FD" w14:textId="77777777" w:rsidTr="006D16AB">
        <w:trPr>
          <w:gridAfter w:val="2"/>
          <w:wAfter w:w="82" w:type="pct"/>
          <w:trHeight w:val="241"/>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D31051" w14:textId="77777777" w:rsidR="006D16AB" w:rsidRDefault="006D16AB">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25D9D9" w14:textId="77777777" w:rsidR="006D16AB" w:rsidRDefault="006D16AB">
            <w:pPr>
              <w:pStyle w:val="table10"/>
              <w:spacing w:before="120"/>
            </w:pPr>
            <w:r>
              <w:t>заявление</w:t>
            </w:r>
            <w:r>
              <w:br/>
            </w:r>
            <w:r>
              <w:br/>
              <w:t>технический паспорт или ведомость технических характеристик</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2365A6"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F690D" w14:textId="77777777" w:rsidR="006D16AB" w:rsidRDefault="006D16A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6DBFBC" w14:textId="77777777" w:rsidR="006D16AB" w:rsidRDefault="006D16AB">
            <w:pPr>
              <w:pStyle w:val="table10"/>
              <w:spacing w:before="120"/>
            </w:pPr>
            <w:r>
              <w:t xml:space="preserve">бессрочно </w:t>
            </w:r>
          </w:p>
        </w:tc>
      </w:tr>
      <w:tr w:rsidR="006D16AB" w14:paraId="10C83C5C" w14:textId="77777777" w:rsidTr="006D16AB">
        <w:trPr>
          <w:gridAfter w:val="2"/>
          <w:wAfter w:w="82" w:type="pct"/>
          <w:trHeight w:val="241"/>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0575A5" w14:textId="77777777" w:rsidR="006D16AB" w:rsidRDefault="006D16AB">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w:t>
            </w:r>
            <w:r>
              <w:rPr>
                <w:b w:val="0"/>
                <w:sz w:val="20"/>
                <w:szCs w:val="20"/>
              </w:rPr>
              <w:lastRenderedPageBreak/>
              <w:t>эксплуатируемых капитальных строений (зданий, сооружений), изолированных помещений, машино-мест ******</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F1C93" w14:textId="77777777" w:rsidR="006D16AB" w:rsidRDefault="006D16AB">
            <w:pPr>
              <w:pStyle w:val="table10"/>
              <w:spacing w:before="120"/>
            </w:pPr>
            <w:r>
              <w:lastRenderedPageBreak/>
              <w:t>заявление</w:t>
            </w:r>
            <w:r>
              <w:br/>
            </w:r>
            <w:r>
              <w:br/>
              <w:t>разрешительная документация на строительство объекта</w:t>
            </w:r>
            <w:r>
              <w:br/>
            </w:r>
            <w:r>
              <w:br/>
              <w:t xml:space="preserve">проектная документация (в случае, если объект не закончен </w:t>
            </w:r>
            <w:r>
              <w:lastRenderedPageBreak/>
              <w:t>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800E2" w14:textId="77777777" w:rsidR="006D16AB" w:rsidRDefault="006D16AB">
            <w:pPr>
              <w:pStyle w:val="table10"/>
              <w:spacing w:before="120"/>
            </w:pPr>
            <w:r>
              <w:lastRenderedPageBreak/>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C68A88" w14:textId="77777777" w:rsidR="006D16AB" w:rsidRDefault="006D16AB">
            <w:pPr>
              <w:pStyle w:val="table10"/>
              <w:spacing w:before="120"/>
            </w:pPr>
            <w:r>
              <w:t xml:space="preserve">15 дней со дня подачи заявления, в случае запроса документов и (или) сведений от других </w:t>
            </w:r>
            <w:r>
              <w:lastRenderedPageBreak/>
              <w:t>государственных органов, иных организаций – 1 месяц</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D7898" w14:textId="77777777" w:rsidR="006D16AB" w:rsidRDefault="006D16AB">
            <w:pPr>
              <w:pStyle w:val="table10"/>
              <w:spacing w:before="120"/>
            </w:pPr>
            <w:r>
              <w:lastRenderedPageBreak/>
              <w:t xml:space="preserve">бессрочно </w:t>
            </w:r>
          </w:p>
        </w:tc>
      </w:tr>
      <w:tr w:rsidR="006D16AB" w14:paraId="416521B6" w14:textId="77777777" w:rsidTr="006D16AB">
        <w:trPr>
          <w:gridAfter w:val="2"/>
          <w:wAfter w:w="82" w:type="pct"/>
          <w:trHeight w:val="241"/>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0406E" w14:textId="77777777" w:rsidR="006D16AB" w:rsidRDefault="006D16AB">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749FD8" w14:textId="77777777" w:rsidR="006D16AB" w:rsidRDefault="006D16AB">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4D9E3"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C7D10E" w14:textId="77777777" w:rsidR="006D16AB" w:rsidRDefault="006D16A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BB5AA" w14:textId="77777777" w:rsidR="006D16AB" w:rsidRDefault="006D16AB">
            <w:pPr>
              <w:pStyle w:val="table10"/>
              <w:spacing w:before="120"/>
            </w:pPr>
            <w:r>
              <w:t>бессрочно</w:t>
            </w:r>
          </w:p>
        </w:tc>
      </w:tr>
      <w:tr w:rsidR="006D16AB" w14:paraId="72207608" w14:textId="77777777" w:rsidTr="006D16AB">
        <w:trPr>
          <w:gridAfter w:val="2"/>
          <w:wAfter w:w="82" w:type="pct"/>
          <w:trHeight w:val="241"/>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CB0C9F" w14:textId="77777777" w:rsidR="006D16AB" w:rsidRDefault="006D16AB">
            <w:pPr>
              <w:pStyle w:val="article"/>
              <w:spacing w:before="120" w:after="100"/>
              <w:ind w:left="0" w:firstLine="0"/>
              <w:rPr>
                <w:b w:val="0"/>
                <w:sz w:val="20"/>
                <w:szCs w:val="20"/>
              </w:rPr>
            </w:pPr>
            <w:r>
              <w:rPr>
                <w:b w:val="0"/>
                <w:sz w:val="20"/>
                <w:szCs w:val="2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B010DF" w14:textId="77777777" w:rsidR="006D16AB" w:rsidRDefault="006D16AB">
            <w:pPr>
              <w:pStyle w:val="table10"/>
              <w:spacing w:before="120"/>
            </w:pPr>
            <w:r>
              <w:t>паспорт или иной документ, удостоверяющий личность</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3FE12"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B6E82E" w14:textId="77777777" w:rsidR="006D16AB" w:rsidRDefault="006D16AB">
            <w:pPr>
              <w:pStyle w:val="table10"/>
              <w:spacing w:before="120"/>
            </w:pPr>
            <w:r>
              <w:t>1 месяц со дня обращения</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61F6C" w14:textId="77777777" w:rsidR="006D16AB" w:rsidRDefault="006D16AB">
            <w:pPr>
              <w:pStyle w:val="table10"/>
              <w:spacing w:before="120"/>
            </w:pPr>
            <w:r>
              <w:t>бессрочно</w:t>
            </w:r>
          </w:p>
        </w:tc>
      </w:tr>
      <w:tr w:rsidR="006D16AB" w14:paraId="451456DF" w14:textId="77777777" w:rsidTr="006D16AB">
        <w:trPr>
          <w:gridAfter w:val="2"/>
          <w:wAfter w:w="82" w:type="pct"/>
          <w:trHeight w:val="241"/>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5CFE3A" w14:textId="77777777" w:rsidR="006D16AB" w:rsidRDefault="006D16AB">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91D183" w14:textId="77777777" w:rsidR="006D16AB" w:rsidRDefault="006D16AB">
            <w:pPr>
              <w:pStyle w:val="table10"/>
              <w:spacing w:before="120"/>
            </w:pPr>
            <w:r>
              <w:t>заявление</w:t>
            </w:r>
            <w:r>
              <w:br/>
            </w:r>
            <w:r>
              <w:br/>
              <w:t>паспорт или иной документ, удостоверяющий личность</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F4B49"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97E7F2" w14:textId="77777777" w:rsidR="006D16AB" w:rsidRDefault="006D16A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9D9C6" w14:textId="77777777" w:rsidR="006D16AB" w:rsidRDefault="006D16AB">
            <w:pPr>
              <w:pStyle w:val="table10"/>
              <w:spacing w:before="120"/>
            </w:pPr>
            <w:r>
              <w:t>бессрочно</w:t>
            </w:r>
          </w:p>
        </w:tc>
      </w:tr>
      <w:tr w:rsidR="006D16AB" w14:paraId="18B4CD53" w14:textId="77777777" w:rsidTr="006D16AB">
        <w:trPr>
          <w:gridAfter w:val="2"/>
          <w:wAfter w:w="82" w:type="pct"/>
          <w:trHeight w:val="241"/>
        </w:trPr>
        <w:tc>
          <w:tcPr>
            <w:tcW w:w="1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558FF7" w14:textId="77777777" w:rsidR="006D16AB" w:rsidRDefault="006D16AB">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w:t>
            </w:r>
            <w:r>
              <w:rPr>
                <w:b w:val="0"/>
                <w:sz w:val="20"/>
                <w:szCs w:val="20"/>
              </w:rPr>
              <w:lastRenderedPageBreak/>
              <w:t>использовании земель (если такие дом, квартира не внесены в похозяйственную книгу сельского (поселкового) исполнительного комитета)</w:t>
            </w:r>
          </w:p>
        </w:tc>
        <w:tc>
          <w:tcPr>
            <w:tcW w:w="1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80C03C" w14:textId="77777777" w:rsidR="006D16AB" w:rsidRDefault="006D16AB">
            <w:pPr>
              <w:pStyle w:val="table10"/>
              <w:spacing w:before="120"/>
            </w:pPr>
            <w:r>
              <w:lastRenderedPageBreak/>
              <w:t>заявление</w:t>
            </w:r>
            <w:r>
              <w:br/>
            </w:r>
            <w:r>
              <w:br/>
              <w:t>паспорт или иной документ, удостоверяющий личность</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5B9EE7" w14:textId="77777777" w:rsidR="006D16AB" w:rsidRDefault="006D16AB">
            <w:pPr>
              <w:pStyle w:val="table10"/>
              <w:spacing w:before="120"/>
            </w:pPr>
            <w:r>
              <w:t>бесплатно</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EBED58" w14:textId="77777777" w:rsidR="006D16AB" w:rsidRDefault="006D16A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FD1253" w14:textId="77777777" w:rsidR="006D16AB" w:rsidRDefault="006D16AB">
            <w:pPr>
              <w:pStyle w:val="table10"/>
              <w:spacing w:before="120"/>
            </w:pPr>
            <w:r>
              <w:lastRenderedPageBreak/>
              <w:t>бессрочно</w:t>
            </w:r>
          </w:p>
        </w:tc>
      </w:tr>
    </w:tbl>
    <w:p w14:paraId="6B35B474" w14:textId="77777777" w:rsidR="00E96D08" w:rsidRDefault="00E96D08">
      <w:pPr>
        <w:pStyle w:val="snoski"/>
        <w:ind w:left="-709" w:right="-598" w:firstLine="0"/>
        <w:rPr>
          <w:b/>
          <w:i/>
          <w:sz w:val="22"/>
          <w:szCs w:val="22"/>
        </w:rPr>
      </w:pPr>
    </w:p>
    <w:p w14:paraId="0658B50A" w14:textId="77777777" w:rsidR="00E96D08" w:rsidRDefault="00564EB2">
      <w:pPr>
        <w:pStyle w:val="snoski"/>
        <w:ind w:left="-709" w:right="-598" w:firstLine="0"/>
        <w:rPr>
          <w:b/>
          <w:i/>
          <w:sz w:val="22"/>
          <w:szCs w:val="22"/>
        </w:rPr>
      </w:pPr>
      <w:r>
        <w:rPr>
          <w:b/>
          <w:i/>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1425ED85" w14:textId="77777777" w:rsidR="00E96D08" w:rsidRDefault="00564EB2">
      <w:pPr>
        <w:pStyle w:val="snoski"/>
        <w:ind w:left="-709" w:right="-598" w:firstLine="0"/>
        <w:rPr>
          <w:b/>
          <w:i/>
          <w:sz w:val="22"/>
          <w:szCs w:val="22"/>
        </w:rPr>
      </w:pPr>
      <w:r>
        <w:rPr>
          <w:b/>
          <w:i/>
          <w:sz w:val="22"/>
          <w:szCs w:val="22"/>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14:paraId="0E15B33A" w14:textId="77777777" w:rsidR="00E96D08" w:rsidRDefault="00E96D08">
      <w:pPr>
        <w:ind w:left="-709" w:right="-598"/>
        <w:jc w:val="both"/>
        <w:rPr>
          <w:sz w:val="22"/>
          <w:szCs w:val="22"/>
        </w:rPr>
      </w:pPr>
    </w:p>
    <w:p w14:paraId="71897C7A" w14:textId="77777777" w:rsidR="00E96D08" w:rsidRDefault="00564EB2">
      <w:pPr>
        <w:ind w:left="-709" w:right="-598"/>
        <w:jc w:val="both"/>
        <w:rPr>
          <w:sz w:val="22"/>
          <w:szCs w:val="22"/>
        </w:rPr>
      </w:pPr>
      <w:r>
        <w:rPr>
          <w:sz w:val="22"/>
          <w:szCs w:val="22"/>
        </w:rPr>
        <w:tab/>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42794E4E" w14:textId="77777777" w:rsidR="00E96D08" w:rsidRDefault="00564EB2">
      <w:pPr>
        <w:pStyle w:val="snoski"/>
        <w:ind w:left="-709" w:right="-598" w:firstLine="0"/>
        <w:rPr>
          <w:sz w:val="22"/>
          <w:szCs w:val="22"/>
        </w:rPr>
      </w:pPr>
      <w:r>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42BDD516" w14:textId="77777777" w:rsidR="00E96D08" w:rsidRDefault="00E96D08">
      <w:pPr>
        <w:ind w:left="-709" w:right="-598"/>
        <w:jc w:val="both"/>
        <w:rPr>
          <w:sz w:val="22"/>
          <w:szCs w:val="22"/>
        </w:rPr>
      </w:pPr>
    </w:p>
    <w:p w14:paraId="07A4832A" w14:textId="77777777" w:rsidR="00E96D08" w:rsidRDefault="00564EB2">
      <w:pPr>
        <w:ind w:left="-709" w:right="-598"/>
        <w:jc w:val="both"/>
        <w:rPr>
          <w:sz w:val="22"/>
          <w:szCs w:val="22"/>
        </w:rPr>
      </w:pPr>
      <w:r>
        <w:rPr>
          <w:sz w:val="22"/>
          <w:szCs w:val="22"/>
        </w:rPr>
        <w:tab/>
        <w:t xml:space="preserve">Реквизиты Сормовского сельисполкома: УНП 700026512, счет </w:t>
      </w:r>
      <w:r>
        <w:rPr>
          <w:sz w:val="22"/>
          <w:szCs w:val="22"/>
          <w:lang w:val="en-US"/>
        </w:rPr>
        <w:t>BY</w:t>
      </w:r>
      <w:r>
        <w:rPr>
          <w:sz w:val="22"/>
          <w:szCs w:val="22"/>
        </w:rPr>
        <w:t>05</w:t>
      </w:r>
      <w:r>
        <w:rPr>
          <w:sz w:val="22"/>
          <w:szCs w:val="22"/>
          <w:lang w:val="en-US"/>
        </w:rPr>
        <w:t>AKBB</w:t>
      </w:r>
      <w:r>
        <w:rPr>
          <w:sz w:val="22"/>
          <w:szCs w:val="22"/>
        </w:rPr>
        <w:t>36047300507087300000 в ОАО «АСБ Беларусбанк» г.Минск; БИК АКВВВY2X</w:t>
      </w:r>
    </w:p>
    <w:p w14:paraId="4D489163" w14:textId="77777777" w:rsidR="00E96D08" w:rsidRDefault="00E96D08">
      <w:pPr>
        <w:pStyle w:val="snoski"/>
        <w:ind w:left="-709" w:right="-598" w:firstLine="0"/>
        <w:rPr>
          <w:sz w:val="22"/>
          <w:szCs w:val="22"/>
        </w:rPr>
      </w:pPr>
    </w:p>
    <w:p w14:paraId="73FE6677" w14:textId="77777777" w:rsidR="00E96D08" w:rsidRDefault="00E96D08">
      <w:pPr>
        <w:rPr>
          <w:sz w:val="22"/>
          <w:szCs w:val="22"/>
        </w:rPr>
      </w:pPr>
    </w:p>
    <w:sectPr w:rsidR="00E96D08" w:rsidSect="00E96D08">
      <w:pgSz w:w="16838" w:h="11906" w:orient="landscape"/>
      <w:pgMar w:top="284"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5E76" w14:textId="77777777" w:rsidR="00F75C0E" w:rsidRDefault="00F75C0E">
      <w:r>
        <w:separator/>
      </w:r>
    </w:p>
  </w:endnote>
  <w:endnote w:type="continuationSeparator" w:id="0">
    <w:p w14:paraId="6C29C5F2" w14:textId="77777777" w:rsidR="00F75C0E" w:rsidRDefault="00F7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5546" w14:textId="77777777" w:rsidR="00F75C0E" w:rsidRDefault="00F75C0E">
      <w:r>
        <w:separator/>
      </w:r>
    </w:p>
  </w:footnote>
  <w:footnote w:type="continuationSeparator" w:id="0">
    <w:p w14:paraId="5B89957C" w14:textId="77777777" w:rsidR="00F75C0E" w:rsidRDefault="00F75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6D08"/>
    <w:rsid w:val="002E45EA"/>
    <w:rsid w:val="004263AE"/>
    <w:rsid w:val="00564EB2"/>
    <w:rsid w:val="005A699E"/>
    <w:rsid w:val="00614193"/>
    <w:rsid w:val="006A1880"/>
    <w:rsid w:val="006D16AB"/>
    <w:rsid w:val="006F0A46"/>
    <w:rsid w:val="007A26C2"/>
    <w:rsid w:val="00A07B37"/>
    <w:rsid w:val="00A10330"/>
    <w:rsid w:val="00C12840"/>
    <w:rsid w:val="00E96D08"/>
    <w:rsid w:val="00F44EB5"/>
    <w:rsid w:val="00F7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8DDE"/>
  <w15:docId w15:val="{EE7DD8E9-8C05-4F31-A8DB-89380732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D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D08"/>
    <w:pPr>
      <w:spacing w:after="0" w:line="240" w:lineRule="auto"/>
    </w:pPr>
    <w:rPr>
      <w:rFonts w:ascii="Calibri" w:eastAsia="Times New Roman" w:hAnsi="Calibri" w:cs="Times New Roman"/>
      <w:lang w:eastAsia="ru-RU"/>
    </w:rPr>
  </w:style>
  <w:style w:type="paragraph" w:customStyle="1" w:styleId="newncpi0">
    <w:name w:val="newncpi0"/>
    <w:basedOn w:val="a"/>
    <w:rsid w:val="00E96D08"/>
    <w:pPr>
      <w:jc w:val="both"/>
    </w:pPr>
  </w:style>
  <w:style w:type="paragraph" w:customStyle="1" w:styleId="table10">
    <w:name w:val="table10"/>
    <w:basedOn w:val="a"/>
    <w:rsid w:val="00E96D08"/>
    <w:rPr>
      <w:sz w:val="20"/>
      <w:szCs w:val="20"/>
    </w:rPr>
  </w:style>
  <w:style w:type="paragraph" w:customStyle="1" w:styleId="snoski">
    <w:name w:val="snoski"/>
    <w:basedOn w:val="a"/>
    <w:rsid w:val="00E96D08"/>
    <w:pPr>
      <w:ind w:firstLine="567"/>
      <w:jc w:val="both"/>
    </w:pPr>
    <w:rPr>
      <w:sz w:val="20"/>
      <w:szCs w:val="20"/>
    </w:rPr>
  </w:style>
  <w:style w:type="paragraph" w:customStyle="1" w:styleId="article">
    <w:name w:val="article"/>
    <w:basedOn w:val="a"/>
    <w:rsid w:val="00E96D08"/>
    <w:pPr>
      <w:spacing w:before="240" w:after="240"/>
      <w:ind w:left="1922" w:hanging="1355"/>
    </w:pPr>
    <w:rPr>
      <w:b/>
      <w:bCs/>
    </w:rPr>
  </w:style>
  <w:style w:type="paragraph" w:customStyle="1" w:styleId="1">
    <w:name w:val="Заголовок1"/>
    <w:basedOn w:val="a"/>
    <w:rsid w:val="00E96D08"/>
    <w:pPr>
      <w:spacing w:before="240" w:after="240"/>
      <w:ind w:right="2268"/>
    </w:pPr>
    <w:rPr>
      <w:b/>
      <w:bCs/>
      <w:sz w:val="28"/>
      <w:szCs w:val="28"/>
    </w:rPr>
  </w:style>
  <w:style w:type="paragraph" w:customStyle="1" w:styleId="titleu">
    <w:name w:val="titleu"/>
    <w:basedOn w:val="a"/>
    <w:rsid w:val="00E96D08"/>
    <w:pPr>
      <w:spacing w:before="240" w:after="240"/>
    </w:pPr>
    <w:rPr>
      <w:b/>
      <w:bCs/>
    </w:rPr>
  </w:style>
  <w:style w:type="paragraph" w:customStyle="1" w:styleId="articleintext">
    <w:name w:val="articleintext"/>
    <w:basedOn w:val="a"/>
    <w:rsid w:val="00E96D08"/>
    <w:pPr>
      <w:ind w:firstLine="567"/>
      <w:jc w:val="both"/>
    </w:pPr>
    <w:rPr>
      <w:rFonts w:eastAsiaTheme="minorEastAsia"/>
    </w:rPr>
  </w:style>
  <w:style w:type="paragraph" w:customStyle="1" w:styleId="capu1">
    <w:name w:val="capu1"/>
    <w:basedOn w:val="a"/>
    <w:rsid w:val="00E96D08"/>
    <w:pPr>
      <w:spacing w:after="120"/>
    </w:pPr>
    <w:rPr>
      <w:rFonts w:eastAsiaTheme="minorEastAsia"/>
      <w:sz w:val="22"/>
      <w:szCs w:val="22"/>
    </w:rPr>
  </w:style>
  <w:style w:type="paragraph" w:styleId="a4">
    <w:name w:val="header"/>
    <w:basedOn w:val="a"/>
    <w:link w:val="a5"/>
    <w:uiPriority w:val="99"/>
    <w:semiHidden/>
    <w:unhideWhenUsed/>
    <w:rsid w:val="00E96D08"/>
    <w:pPr>
      <w:tabs>
        <w:tab w:val="center" w:pos="4677"/>
        <w:tab w:val="right" w:pos="9355"/>
      </w:tabs>
    </w:pPr>
  </w:style>
  <w:style w:type="character" w:customStyle="1" w:styleId="a5">
    <w:name w:val="Верхний колонтитул Знак"/>
    <w:basedOn w:val="a0"/>
    <w:link w:val="a4"/>
    <w:uiPriority w:val="99"/>
    <w:semiHidden/>
    <w:rsid w:val="00E96D0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96D08"/>
    <w:pPr>
      <w:tabs>
        <w:tab w:val="center" w:pos="4677"/>
        <w:tab w:val="right" w:pos="9355"/>
      </w:tabs>
    </w:pPr>
  </w:style>
  <w:style w:type="character" w:customStyle="1" w:styleId="a7">
    <w:name w:val="Нижний колонтитул Знак"/>
    <w:basedOn w:val="a0"/>
    <w:link w:val="a6"/>
    <w:uiPriority w:val="99"/>
    <w:semiHidden/>
    <w:rsid w:val="00E96D0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E96D08"/>
  </w:style>
  <w:style w:type="paragraph" w:styleId="a9">
    <w:name w:val="Balloon Text"/>
    <w:basedOn w:val="a"/>
    <w:link w:val="aa"/>
    <w:uiPriority w:val="99"/>
    <w:semiHidden/>
    <w:unhideWhenUsed/>
    <w:rsid w:val="00E96D08"/>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E96D08"/>
    <w:rPr>
      <w:rFonts w:ascii="Tahoma" w:hAnsi="Tahoma" w:cs="Tahoma"/>
      <w:sz w:val="16"/>
      <w:szCs w:val="16"/>
    </w:rPr>
  </w:style>
  <w:style w:type="paragraph" w:customStyle="1" w:styleId="ab">
    <w:basedOn w:val="a"/>
    <w:next w:val="ac"/>
    <w:uiPriority w:val="99"/>
    <w:unhideWhenUsed/>
    <w:rsid w:val="00C12840"/>
    <w:pPr>
      <w:spacing w:before="100" w:beforeAutospacing="1" w:after="100" w:afterAutospacing="1"/>
    </w:pPr>
  </w:style>
  <w:style w:type="paragraph" w:styleId="ac">
    <w:name w:val="Normal (Web)"/>
    <w:basedOn w:val="a"/>
    <w:uiPriority w:val="99"/>
    <w:semiHidden/>
    <w:unhideWhenUsed/>
    <w:rsid w:val="00C1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46634">
      <w:bodyDiv w:val="1"/>
      <w:marLeft w:val="0"/>
      <w:marRight w:val="0"/>
      <w:marTop w:val="0"/>
      <w:marBottom w:val="0"/>
      <w:divBdr>
        <w:top w:val="none" w:sz="0" w:space="0" w:color="auto"/>
        <w:left w:val="none" w:sz="0" w:space="0" w:color="auto"/>
        <w:bottom w:val="none" w:sz="0" w:space="0" w:color="auto"/>
        <w:right w:val="none" w:sz="0" w:space="0" w:color="auto"/>
      </w:divBdr>
    </w:div>
    <w:div w:id="127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3386-E0CD-4DA2-9639-C8B0148D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7707</Words>
  <Characters>43930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annd</cp:lastModifiedBy>
  <cp:revision>8</cp:revision>
  <cp:lastPrinted>2022-09-21T10:46:00Z</cp:lastPrinted>
  <dcterms:created xsi:type="dcterms:W3CDTF">2022-10-20T13:00:00Z</dcterms:created>
  <dcterms:modified xsi:type="dcterms:W3CDTF">2024-03-13T13:03:00Z</dcterms:modified>
</cp:coreProperties>
</file>