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0" w:rsidRPr="005B7150" w:rsidRDefault="005B7150" w:rsidP="005B7150">
      <w:pPr>
        <w:shd w:val="clear" w:color="auto" w:fill="E0EFF7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Перечень незаселенного арендного жилья государственного жилищного фонда (в рамках реализации Указа Президента Республики Беларусь от 21 марта 2022 г. </w:t>
      </w:r>
      <w:r w:rsidR="006D57D8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              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>№ 112 – далее Указ)</w:t>
      </w:r>
    </w:p>
    <w:p w:rsidR="005B7150" w:rsidRPr="005B7150" w:rsidRDefault="005B7150" w:rsidP="005B7150">
      <w:pPr>
        <w:shd w:val="clear" w:color="auto" w:fill="E0EF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В целях повышения эффективности использования арендного жилья, 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с </w:t>
      </w:r>
      <w:r w:rsidR="007F41DA">
        <w:rPr>
          <w:rFonts w:ascii="Helvetica" w:eastAsia="Times New Roman" w:hAnsi="Helvetica" w:cs="Helvetica"/>
          <w:b/>
          <w:bCs/>
          <w:color w:val="333333"/>
          <w:sz w:val="21"/>
        </w:rPr>
        <w:t>08.09.2022 по 22.09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>.2022 г. включительно (в течение 15 дней) будут приниматься заявления граждан на </w:t>
      </w: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осуществление административной процедуры, предусмотренной подпунктом 1.1.18 пункта 1 Перечня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 апреля 2010 г. № 200, –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>предоставление арендного жилья, требующего ремонта.</w:t>
      </w:r>
      <w:proofErr w:type="gramEnd"/>
    </w:p>
    <w:p w:rsidR="005B7150" w:rsidRPr="005B7150" w:rsidRDefault="005B7150" w:rsidP="005B7150">
      <w:pPr>
        <w:shd w:val="clear" w:color="auto" w:fill="E0EF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В соответствии с Указом, гражданам, которым предоставляется арендное жилье необходимо в течение шести месяцев произвести ремонт жилого помещения за счет собственных средств, согласно смете, утвержденной уполномоченной организацией в размере, не превышающей сметную стоимость по каждому виду работ и материалов. Наниматели арендного жилья вправе произвести ремонт предоставленного жилья самостоятельно либо с привлечением специализированной организации.</w:t>
      </w:r>
    </w:p>
    <w:p w:rsidR="005B7150" w:rsidRPr="005B7150" w:rsidRDefault="005B7150" w:rsidP="005B7150">
      <w:pPr>
        <w:shd w:val="clear" w:color="auto" w:fill="E0EF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После проведения ремонта затраты, понесенные гражданином при выполнении ремонта, подтвержденные документально (чеки, акт выполненных работ счет-фактура и т.д.) будут возмещены путем </w:t>
      </w:r>
      <w:proofErr w:type="spellStart"/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невзимания</w:t>
      </w:r>
      <w:proofErr w:type="spellEnd"/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 xml:space="preserve"> платы за пользование арендным жильем.</w:t>
      </w:r>
    </w:p>
    <w:p w:rsidR="005B7150" w:rsidRPr="005B7150" w:rsidRDefault="005B7150" w:rsidP="005B7150">
      <w:pPr>
        <w:shd w:val="clear" w:color="auto" w:fill="E0EFF7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Одновременно сообщаем, что в </w:t>
      </w:r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случае расторжения договора найма арендного жилья по инициативе нанимателя либо </w:t>
      </w:r>
      <w:proofErr w:type="spellStart"/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>наймодателя</w:t>
      </w:r>
      <w:proofErr w:type="spellEnd"/>
      <w:r w:rsidRPr="005B7150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в случаях, предусмотренных законодательными актами, денежные средства, затраченные на ремонт этого жилья, возмещению не подлежат</w:t>
      </w:r>
      <w:r w:rsidRPr="005B7150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tbl>
      <w:tblPr>
        <w:tblW w:w="10623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FF7"/>
        <w:tblLayout w:type="fixed"/>
        <w:tblCellMar>
          <w:left w:w="0" w:type="dxa"/>
          <w:right w:w="0" w:type="dxa"/>
        </w:tblCellMar>
        <w:tblLook w:val="04A0"/>
      </w:tblPr>
      <w:tblGrid>
        <w:gridCol w:w="722"/>
        <w:gridCol w:w="2113"/>
        <w:gridCol w:w="736"/>
        <w:gridCol w:w="1186"/>
        <w:gridCol w:w="1598"/>
        <w:gridCol w:w="1566"/>
        <w:gridCol w:w="2702"/>
      </w:tblGrid>
      <w:tr w:rsidR="00CA1F75" w:rsidRPr="005B7150" w:rsidTr="007365A9"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№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proofErr w:type="gramStart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</w:t>
            </w:r>
            <w:proofErr w:type="spellEnd"/>
            <w:proofErr w:type="gramEnd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/</w:t>
            </w:r>
            <w:proofErr w:type="spellStart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Адрес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жилого помещения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Кол-во комнат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Общая площадь,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gramStart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м</w:t>
            </w:r>
            <w:proofErr w:type="gramEnd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²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Хар-ка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жилого помещения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5B715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Размер платы за пользование жилым помещением, руб.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7150" w:rsidRPr="005B7150" w:rsidRDefault="005B7150" w:rsidP="00A57F9B">
            <w:pPr>
              <w:spacing w:after="150" w:line="240" w:lineRule="auto"/>
              <w:ind w:right="73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Предварительная стоимость ремонтных работ</w:t>
            </w:r>
          </w:p>
        </w:tc>
      </w:tr>
      <w:tr w:rsidR="003F3551" w:rsidRPr="005B7150" w:rsidTr="007365A9"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551" w:rsidRPr="005B7150" w:rsidRDefault="003F3551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551" w:rsidRPr="005B7150" w:rsidRDefault="003F3551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Чериков, 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ул.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Ленинская</w:t>
            </w:r>
            <w:proofErr w:type="gramEnd"/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д.5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551" w:rsidRPr="005B7150" w:rsidRDefault="003F3551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551" w:rsidRPr="005B7150" w:rsidRDefault="003F3551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551" w:rsidRPr="005B7150" w:rsidRDefault="003F3551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благоустроенн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канализ</w:t>
            </w:r>
            <w:proofErr w:type="spellEnd"/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551" w:rsidRPr="005B7150" w:rsidRDefault="005D760C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48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551" w:rsidRPr="005B7150" w:rsidRDefault="00D43D7D" w:rsidP="003F3551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18 000,00 </w:t>
            </w:r>
            <w:r w:rsidR="003F3551"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рубл</w:t>
            </w:r>
            <w:r w:rsidR="003F355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ей</w:t>
            </w:r>
          </w:p>
        </w:tc>
      </w:tr>
      <w:tr w:rsidR="00D43D7D" w:rsidRPr="005B7150" w:rsidTr="007365A9"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D43D7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Чериков, ул. Рокоссовского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д.5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41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55,26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благоустроенн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канализ</w:t>
            </w:r>
            <w:proofErr w:type="spellEnd"/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48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15 000,00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рубл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ей</w:t>
            </w:r>
          </w:p>
        </w:tc>
      </w:tr>
      <w:tr w:rsidR="00D43D7D" w:rsidRPr="005B7150" w:rsidTr="007365A9"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Езеры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.П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рибрежный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д.4, кв.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29,1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отопление, </w:t>
            </w:r>
            <w:proofErr w:type="spellStart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523798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9 000,00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рубля</w:t>
            </w:r>
          </w:p>
        </w:tc>
      </w:tr>
      <w:tr w:rsidR="00D43D7D" w:rsidRPr="005B7150" w:rsidTr="007365A9">
        <w:trPr>
          <w:trHeight w:val="1371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Езеры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.П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рибрежный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д.4, кв.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71,46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отопление, </w:t>
            </w:r>
            <w:proofErr w:type="spellStart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56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3F3551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15 000,00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рубля</w:t>
            </w:r>
          </w:p>
        </w:tc>
      </w:tr>
      <w:tr w:rsidR="00D43D7D" w:rsidRPr="005B7150" w:rsidTr="007365A9"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р-н</w:t>
            </w:r>
            <w:proofErr w:type="gramEnd"/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Езеры</w:t>
            </w:r>
            <w:proofErr w:type="spellEnd"/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                          ул. При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озерная                д.13, кв.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19629C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36,00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канализ</w:t>
            </w:r>
            <w:proofErr w:type="spellEnd"/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9958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49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3D7D" w:rsidRPr="005B7150" w:rsidRDefault="00D43D7D" w:rsidP="003F3551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8 000,00 </w:t>
            </w:r>
            <w:r w:rsidRPr="005B715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рубля</w:t>
            </w:r>
          </w:p>
        </w:tc>
      </w:tr>
      <w:tr w:rsidR="00D43D7D" w:rsidRPr="005B7150" w:rsidTr="007365A9">
        <w:trPr>
          <w:trHeight w:val="1292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E50563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001813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р-н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Майский, </w:t>
            </w:r>
            <w:r w:rsidR="003841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 ул. Минская, д.19, кв.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41048C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40</w:t>
            </w:r>
            <w:r w:rsidR="00E5056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E50563" w:rsidP="003F3551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13 000,00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рублей</w:t>
            </w:r>
          </w:p>
        </w:tc>
      </w:tr>
      <w:tr w:rsidR="00D43D7D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Default="00001813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001813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Майский,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 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</w:t>
            </w:r>
            <w:proofErr w:type="gramEnd"/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рестская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д.15, кв.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BA51A0" w:rsidRDefault="00D43D7D" w:rsidP="003F3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A51A0">
              <w:rPr>
                <w:rFonts w:ascii="Times New Roman" w:hAnsi="Times New Roman" w:cs="Times New Roman"/>
              </w:rPr>
              <w:t>52,64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001813" w:rsidP="006C5BC4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12 000,00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рублей</w:t>
            </w:r>
          </w:p>
        </w:tc>
      </w:tr>
      <w:tr w:rsidR="00D43D7D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Default="007365A9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7365A9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а/г Майский,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</w:t>
            </w:r>
            <w:proofErr w:type="gramEnd"/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есная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д.6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BA51A0" w:rsidRDefault="00D43D7D" w:rsidP="003F3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BA51A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63,66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Pr="005B7150" w:rsidRDefault="00D43D7D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43D7D" w:rsidRDefault="007365A9" w:rsidP="006C5BC4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12 000,00</w:t>
            </w:r>
            <w:r w:rsidR="00D43D7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рублей</w:t>
            </w:r>
          </w:p>
        </w:tc>
      </w:tr>
      <w:tr w:rsidR="007365A9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7365A9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а/г Майский,  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.С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таромайская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д.118, кв.2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BA51A0" w:rsidRDefault="00485719" w:rsidP="00366A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56</w:t>
            </w:r>
            <w:r w:rsidR="007365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04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7365A9" w:rsidP="00366A4A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15 000,00 рублей</w:t>
            </w:r>
          </w:p>
        </w:tc>
      </w:tr>
      <w:tr w:rsidR="007365A9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7365A9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7365A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а/г Майский,  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.С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таромайская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д.120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BA51A0" w:rsidRDefault="007365A9" w:rsidP="00366A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60,7</w:t>
            </w:r>
            <w:r w:rsidRPr="00BA51A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485719" w:rsidP="00366A4A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  <w:r w:rsidR="007365A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000,00 рублей</w:t>
            </w:r>
          </w:p>
        </w:tc>
      </w:tr>
      <w:tr w:rsidR="007365A9" w:rsidRPr="005B7150" w:rsidTr="007365A9">
        <w:trPr>
          <w:trHeight w:val="1349"/>
        </w:trPr>
        <w:tc>
          <w:tcPr>
            <w:tcW w:w="72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16148B" w:rsidP="003F355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113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4857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Чериковский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р-н а/г Майский,    ул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 w:rsidR="004857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</w:t>
            </w:r>
            <w:proofErr w:type="gramEnd"/>
            <w:r w:rsidR="004857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родненская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д</w:t>
            </w:r>
            <w:r w:rsidR="004857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.10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кв.</w:t>
            </w:r>
            <w:r w:rsidR="004857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73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18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BA51A0" w:rsidRDefault="00485719" w:rsidP="00366A4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69</w:t>
            </w:r>
            <w:r w:rsidR="007365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02</w:t>
            </w:r>
          </w:p>
        </w:tc>
        <w:tc>
          <w:tcPr>
            <w:tcW w:w="1598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Центральное отопление,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водоснабж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</w:p>
        </w:tc>
        <w:tc>
          <w:tcPr>
            <w:tcW w:w="156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Pr="005B7150" w:rsidRDefault="007365A9" w:rsidP="00366A4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2702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365A9" w:rsidRDefault="00485719" w:rsidP="00366A4A">
            <w:pPr>
              <w:spacing w:after="150" w:line="240" w:lineRule="auto"/>
              <w:ind w:right="73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  <w:r w:rsidR="007365A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000,00 рублей</w:t>
            </w:r>
          </w:p>
        </w:tc>
      </w:tr>
    </w:tbl>
    <w:p w:rsidR="00EF3D89" w:rsidRDefault="00EF3D89" w:rsidP="009958EE"/>
    <w:sectPr w:rsidR="00EF3D89" w:rsidSect="0004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7150"/>
    <w:rsid w:val="00001813"/>
    <w:rsid w:val="000411D4"/>
    <w:rsid w:val="000A2CE3"/>
    <w:rsid w:val="000A4402"/>
    <w:rsid w:val="0016148B"/>
    <w:rsid w:val="0019629C"/>
    <w:rsid w:val="00360C05"/>
    <w:rsid w:val="0037669F"/>
    <w:rsid w:val="0038414A"/>
    <w:rsid w:val="003F3551"/>
    <w:rsid w:val="0041048C"/>
    <w:rsid w:val="00485719"/>
    <w:rsid w:val="004B7128"/>
    <w:rsid w:val="005843A2"/>
    <w:rsid w:val="005B7150"/>
    <w:rsid w:val="005D760C"/>
    <w:rsid w:val="005E239E"/>
    <w:rsid w:val="00614179"/>
    <w:rsid w:val="006C5BC4"/>
    <w:rsid w:val="006D57D8"/>
    <w:rsid w:val="007365A9"/>
    <w:rsid w:val="00742035"/>
    <w:rsid w:val="007C747E"/>
    <w:rsid w:val="007F41DA"/>
    <w:rsid w:val="00880850"/>
    <w:rsid w:val="00972FE6"/>
    <w:rsid w:val="009958EE"/>
    <w:rsid w:val="009C5921"/>
    <w:rsid w:val="00A55487"/>
    <w:rsid w:val="00A57F9B"/>
    <w:rsid w:val="00B20E65"/>
    <w:rsid w:val="00BA51A0"/>
    <w:rsid w:val="00CA1F75"/>
    <w:rsid w:val="00D34340"/>
    <w:rsid w:val="00D43D7D"/>
    <w:rsid w:val="00D75399"/>
    <w:rsid w:val="00E50563"/>
    <w:rsid w:val="00EF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Zhurova_LV</dc:creator>
  <cp:lastModifiedBy>Фомкина Галина Николаевна</cp:lastModifiedBy>
  <cp:revision>14</cp:revision>
  <cp:lastPrinted>2022-06-09T04:40:00Z</cp:lastPrinted>
  <dcterms:created xsi:type="dcterms:W3CDTF">2022-09-09T06:59:00Z</dcterms:created>
  <dcterms:modified xsi:type="dcterms:W3CDTF">2022-09-09T07:26:00Z</dcterms:modified>
</cp:coreProperties>
</file>