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tbl>
      <w:tblPr>
        <w:tblStyle w:val="1"/>
        <w:tblW w:w="9956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56"/>
      </w:tblGrid>
      <w:tr w:rsidR="00820E3E" w:rsidRPr="00DE3D95" w:rsidTr="00CB5FEC">
        <w:tc>
          <w:tcPr>
            <w:tcW w:w="9956" w:type="dxa"/>
          </w:tcPr>
          <w:p w:rsidR="00D94A7B" w:rsidRPr="00D94A7B" w:rsidRDefault="00D94A7B" w:rsidP="00D94A7B">
            <w:pPr>
              <w:spacing w:line="280" w:lineRule="exact"/>
              <w:jc w:val="both"/>
              <w:rPr>
                <w:rFonts w:ascii="Times New Roman" w:hAnsi="Times New Roman" w:cs="Times New Roman"/>
                <w:bCs/>
                <w:sz w:val="30"/>
                <w:szCs w:val="30"/>
                <w:lang w:val="ru-RU"/>
              </w:rPr>
            </w:pPr>
            <w:r w:rsidRPr="00D94A7B">
              <w:rPr>
                <w:rFonts w:ascii="Times New Roman" w:hAnsi="Times New Roman" w:cs="Times New Roman"/>
                <w:bCs/>
                <w:sz w:val="30"/>
                <w:szCs w:val="30"/>
                <w:lang w:val="ru-RU"/>
              </w:rPr>
              <w:t>МАТЕРИАЛ</w:t>
            </w:r>
          </w:p>
          <w:p w:rsidR="00D94A7B" w:rsidRPr="00D94A7B" w:rsidRDefault="00D94A7B" w:rsidP="00D94A7B">
            <w:pPr>
              <w:spacing w:line="280" w:lineRule="exact"/>
              <w:jc w:val="both"/>
              <w:rPr>
                <w:rFonts w:ascii="Times New Roman" w:hAnsi="Times New Roman" w:cs="Times New Roman"/>
                <w:bCs/>
                <w:sz w:val="30"/>
                <w:szCs w:val="30"/>
                <w:lang w:val="ru-RU"/>
              </w:rPr>
            </w:pPr>
            <w:r w:rsidRPr="00D94A7B">
              <w:rPr>
                <w:rFonts w:ascii="Times New Roman" w:hAnsi="Times New Roman" w:cs="Times New Roman"/>
                <w:bCs/>
                <w:sz w:val="30"/>
                <w:szCs w:val="30"/>
                <w:lang w:val="ru-RU"/>
              </w:rPr>
              <w:t>для членов информационно-пропагандистских групп</w:t>
            </w:r>
          </w:p>
          <w:p w:rsidR="00D94A7B" w:rsidRPr="00D94A7B" w:rsidRDefault="00D94A7B" w:rsidP="00D94A7B">
            <w:pPr>
              <w:spacing w:line="280" w:lineRule="exact"/>
              <w:jc w:val="both"/>
              <w:rPr>
                <w:rFonts w:ascii="Times New Roman" w:hAnsi="Times New Roman" w:cs="Times New Roman"/>
                <w:bCs/>
                <w:sz w:val="30"/>
                <w:szCs w:val="30"/>
                <w:lang w:val="ru-RU"/>
              </w:rPr>
            </w:pPr>
            <w:r w:rsidRPr="00D94A7B">
              <w:rPr>
                <w:rFonts w:ascii="Times New Roman" w:hAnsi="Times New Roman" w:cs="Times New Roman"/>
                <w:bCs/>
                <w:sz w:val="30"/>
                <w:szCs w:val="30"/>
                <w:lang w:val="ru-RU"/>
              </w:rPr>
              <w:t>(</w:t>
            </w:r>
            <w:r>
              <w:rPr>
                <w:rFonts w:ascii="Times New Roman" w:hAnsi="Times New Roman" w:cs="Times New Roman"/>
                <w:bCs/>
                <w:sz w:val="30"/>
                <w:szCs w:val="30"/>
                <w:lang w:val="ru-RU"/>
              </w:rPr>
              <w:t>август</w:t>
            </w:r>
            <w:r w:rsidRPr="00D94A7B">
              <w:rPr>
                <w:rFonts w:ascii="Times New Roman" w:hAnsi="Times New Roman" w:cs="Times New Roman"/>
                <w:bCs/>
                <w:sz w:val="30"/>
                <w:szCs w:val="30"/>
                <w:lang w:val="ru-RU"/>
              </w:rPr>
              <w:t xml:space="preserve"> 2025 г.)</w:t>
            </w:r>
          </w:p>
          <w:p w:rsidR="00D94A7B" w:rsidRDefault="00D94A7B" w:rsidP="00D94A7B">
            <w:pPr>
              <w:pStyle w:val="a4"/>
              <w:ind w:left="322"/>
              <w:jc w:val="both"/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</w:pPr>
          </w:p>
          <w:p w:rsidR="00820E3E" w:rsidRPr="00686E72" w:rsidRDefault="003002D0" w:rsidP="00D94A7B">
            <w:pPr>
              <w:pStyle w:val="a4"/>
              <w:ind w:left="322"/>
              <w:jc w:val="both"/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</w:pPr>
            <w:r w:rsidRPr="003002D0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Образование и наука – движущие силы развития общества </w:t>
            </w:r>
            <w:r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br/>
            </w:r>
            <w:r w:rsidRPr="003002D0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и государства</w:t>
            </w:r>
          </w:p>
        </w:tc>
      </w:tr>
    </w:tbl>
    <w:p w:rsidR="00D94A7B" w:rsidRDefault="00D94A7B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bookmarkStart w:id="0" w:name="_Hlk173940424"/>
    </w:p>
    <w:p w:rsidR="00D94A7B" w:rsidRDefault="00D94A7B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94A7B" w:rsidRDefault="00D94A7B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94A7B" w:rsidRDefault="00D94A7B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94A7B" w:rsidRDefault="00D94A7B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94A7B" w:rsidRDefault="00D94A7B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94A7B" w:rsidRDefault="00D94A7B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94A7B" w:rsidRDefault="00D94A7B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94A7B" w:rsidRDefault="00D94A7B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94A7B" w:rsidRDefault="00D94A7B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94A7B" w:rsidRDefault="00D94A7B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94A7B" w:rsidRDefault="00D94A7B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94A7B" w:rsidRDefault="00D94A7B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94A7B" w:rsidRDefault="00D94A7B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94A7B" w:rsidRDefault="00D94A7B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94A7B" w:rsidRDefault="00D94A7B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94A7B" w:rsidRDefault="00D94A7B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94A7B" w:rsidRDefault="00D94A7B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94A7B" w:rsidRDefault="00D94A7B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94A7B" w:rsidRDefault="00D94A7B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94A7B" w:rsidRDefault="00D94A7B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94A7B" w:rsidRDefault="00D94A7B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94A7B" w:rsidRDefault="00D94A7B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94A7B" w:rsidRDefault="00D94A7B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94A7B" w:rsidRDefault="00D94A7B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94A7B" w:rsidRDefault="00D94A7B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94A7B" w:rsidRDefault="00D94A7B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94A7B" w:rsidRDefault="00D94A7B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94A7B" w:rsidRDefault="00D94A7B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94A7B" w:rsidRDefault="00D94A7B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94A7B" w:rsidRDefault="00D94A7B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94A7B" w:rsidRDefault="00D94A7B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94A7B" w:rsidRDefault="00D94A7B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94A7B" w:rsidRDefault="00D94A7B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94A7B" w:rsidRDefault="00D94A7B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94A7B" w:rsidRDefault="00D94A7B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94A7B" w:rsidRDefault="00D94A7B" w:rsidP="00D94A7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94A7B" w:rsidRDefault="00D94A7B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3002D0" w:rsidRPr="003002D0" w:rsidRDefault="003002D0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3002D0">
        <w:rPr>
          <w:rFonts w:ascii="Times New Roman" w:eastAsia="Times New Roman" w:hAnsi="Times New Roman" w:cs="Times New Roman"/>
          <w:b/>
          <w:bCs/>
          <w:sz w:val="30"/>
          <w:szCs w:val="30"/>
        </w:rPr>
        <w:t>ОБРАЗОВАНИЕ И НАУКА – ДВИЖУЩИЕ СИЛЫ РАЗВИТИЯ ОБЩЕСТВА И ГОСУДАРСТВА</w:t>
      </w:r>
    </w:p>
    <w:p w:rsidR="003002D0" w:rsidRPr="003002D0" w:rsidRDefault="003002D0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002D0">
        <w:rPr>
          <w:rFonts w:ascii="Times New Roman" w:eastAsia="Times New Roman" w:hAnsi="Times New Roman" w:cs="Times New Roman"/>
          <w:i/>
          <w:sz w:val="24"/>
          <w:szCs w:val="24"/>
        </w:rPr>
        <w:t>на основе информации</w:t>
      </w:r>
    </w:p>
    <w:p w:rsidR="003002D0" w:rsidRPr="003002D0" w:rsidRDefault="003002D0" w:rsidP="003002D0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002D0">
        <w:rPr>
          <w:rFonts w:ascii="Times New Roman" w:eastAsia="Times New Roman" w:hAnsi="Times New Roman" w:cs="Times New Roman"/>
          <w:i/>
          <w:sz w:val="24"/>
          <w:szCs w:val="24"/>
        </w:rPr>
        <w:t xml:space="preserve">Национального статистического комитета Республики Беларусь,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Pr="003002D0">
        <w:rPr>
          <w:rFonts w:ascii="Times New Roman" w:eastAsia="Times New Roman" w:hAnsi="Times New Roman" w:cs="Times New Roman"/>
          <w:i/>
          <w:sz w:val="24"/>
          <w:szCs w:val="24"/>
        </w:rPr>
        <w:t xml:space="preserve">Министерства образования Республики Беларусь,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Pr="003002D0">
        <w:rPr>
          <w:rFonts w:ascii="Times New Roman" w:eastAsia="Times New Roman" w:hAnsi="Times New Roman" w:cs="Times New Roman"/>
          <w:i/>
          <w:sz w:val="24"/>
          <w:szCs w:val="24"/>
        </w:rPr>
        <w:t>Государственного комитета по науке и технологиям Республики Беларусь,</w:t>
      </w:r>
    </w:p>
    <w:p w:rsidR="003002D0" w:rsidRPr="003002D0" w:rsidRDefault="003002D0" w:rsidP="003002D0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3002D0">
        <w:rPr>
          <w:rFonts w:ascii="Times New Roman" w:eastAsia="Times New Roman" w:hAnsi="Times New Roman" w:cs="Times New Roman"/>
          <w:i/>
          <w:sz w:val="24"/>
          <w:szCs w:val="24"/>
        </w:rPr>
        <w:t>Национальной академии наук</w:t>
      </w:r>
      <w:r w:rsidRPr="003002D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Беларуси,</w:t>
      </w:r>
    </w:p>
    <w:p w:rsidR="003002D0" w:rsidRPr="003002D0" w:rsidRDefault="003002D0" w:rsidP="003002D0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3002D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материалов государственных СМИ</w:t>
      </w:r>
    </w:p>
    <w:p w:rsidR="003002D0" w:rsidRPr="003002D0" w:rsidRDefault="003002D0" w:rsidP="003002D0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219450" cy="18111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72" cy="1832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02D0" w:rsidRPr="003002D0" w:rsidRDefault="003002D0" w:rsidP="003002D0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3002D0" w:rsidRPr="003002D0" w:rsidRDefault="003002D0" w:rsidP="003002D0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Важнейшим фактором, движущей силой развития общества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и государства в современных условиях является интеллектуальный потенциал человека. Мы наблюдаем все возрастающую роль человеческого капитала в развитии современной экономики. Человек с присущими ему способностями, знаниями и возможностью творчески и нестандартно решать поставленные задачи становится залогом успеха новых проектов. 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Глава государства А.Г.Лукашенко неоднократно подчеркивал, что </w:t>
      </w:r>
      <w:r w:rsidRPr="003002D0">
        <w:rPr>
          <w:rFonts w:ascii="Times New Roman" w:eastAsia="Calibri" w:hAnsi="Times New Roman" w:cs="Times New Roman"/>
          <w:b/>
          <w:i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 w:rsidRPr="003002D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3002D0" w:rsidRPr="003002D0" w:rsidRDefault="003002D0" w:rsidP="003002D0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>Слайд 2.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299720</wp:posOffset>
            </wp:positionV>
            <wp:extent cx="3162300" cy="177927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7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02D0" w:rsidRPr="003002D0" w:rsidRDefault="003002D0" w:rsidP="003002D0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sz w:val="30"/>
          <w:szCs w:val="30"/>
        </w:rPr>
        <w:lastRenderedPageBreak/>
        <w:t>Национальная система образования – фактор экономического роста и благосостояния страны</w:t>
      </w:r>
    </w:p>
    <w:p w:rsidR="003002D0" w:rsidRPr="003002D0" w:rsidRDefault="003002D0" w:rsidP="003002D0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Беларусь является государством, где реализуется принцип непрерывности образования </w:t>
      </w:r>
      <w:r w:rsidRPr="003002D0">
        <w:rPr>
          <w:rFonts w:ascii="Times New Roman" w:eastAsia="Calibri" w:hAnsi="Times New Roman" w:cs="Times New Roman"/>
          <w:i/>
          <w:sz w:val="30"/>
          <w:szCs w:val="30"/>
        </w:rPr>
        <w:t>(образование через всю жизнь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), реализуется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>и гарантируется право на бесплатное получение образования.</w:t>
      </w:r>
    </w:p>
    <w:p w:rsidR="003002D0" w:rsidRPr="003002D0" w:rsidRDefault="003002D0" w:rsidP="003002D0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3002D0" w:rsidRPr="003002D0" w:rsidRDefault="003002D0" w:rsidP="003002D0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:rsidR="003002D0" w:rsidRPr="003002D0" w:rsidRDefault="003002D0" w:rsidP="003002D0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217334" cy="180975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7661" cy="182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2D0" w:rsidRPr="003002D0" w:rsidRDefault="003002D0" w:rsidP="003002D0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играет ключевую роль в обеспечении равного доступа к знаниям для всех слоев населения. Основой этой поддержки является </w:t>
      </w:r>
      <w:r w:rsidRPr="003002D0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система бесплатного среднего образования и бюджетные места в учреждениях высшего </w:t>
      </w:r>
      <w:r w:rsidRPr="003002D0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br/>
        <w:t>и среднего специального образования</w:t>
      </w:r>
      <w:r w:rsidRPr="003002D0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>Слайд 4.</w:t>
      </w: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3251200" cy="18288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1252" cy="184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30"/>
          <w:szCs w:val="30"/>
        </w:rPr>
      </w:pP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 другим мерам государственной поддержки относятся стипендии 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br/>
        <w:t xml:space="preserve">за счет средств республиканского или местных бюджетов, общежития, предоставляемые на время обучения. Ряд категорий обучающихся получают также бесплатное горячее питание, бесплатные учебники 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br/>
        <w:t>и пособия, спецодежду и обувь на практике и стажировках.</w:t>
      </w: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Особое внимание уделяется </w:t>
      </w:r>
      <w:r w:rsidRPr="003002D0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 поддержке одаренных учащихся и студентов</w:t>
      </w:r>
      <w:r w:rsidRPr="003002D0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Действует специальный фонд Президента Республики Беларусь по социальной поддержке одаренных 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>учащихся и студентов, из средств которого 17 июля 2025 г. назначены очередные стипендии 192 студентам УВО. Гранд-премий с присвоением звания лауреата специального фонда удостоены28 победителей международных олимпиад и конкурсов.</w:t>
      </w:r>
    </w:p>
    <w:p w:rsidR="003002D0" w:rsidRPr="003002D0" w:rsidRDefault="003002D0" w:rsidP="003002D0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3002D0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3002D0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3002D0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3002D0"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</w:t>
      </w:r>
      <w:proofErr w:type="spellStart"/>
      <w:r w:rsidRPr="003002D0">
        <w:rPr>
          <w:rFonts w:ascii="Times New Roman" w:eastAsia="Calibri" w:hAnsi="Times New Roman" w:cs="Times New Roman"/>
          <w:i/>
          <w:spacing w:val="-6"/>
          <w:sz w:val="28"/>
          <w:szCs w:val="28"/>
        </w:rPr>
        <w:t>Мисиюк</w:t>
      </w:r>
      <w:proofErr w:type="spellEnd"/>
      <w:r w:rsidRPr="003002D0">
        <w:rPr>
          <w:rFonts w:ascii="Times New Roman" w:eastAsia="Calibri" w:hAnsi="Times New Roman" w:cs="Times New Roman"/>
          <w:i/>
          <w:spacing w:val="-6"/>
          <w:sz w:val="28"/>
          <w:szCs w:val="28"/>
        </w:rPr>
        <w:t>.</w:t>
      </w:r>
    </w:p>
    <w:p w:rsidR="00FA450F" w:rsidRPr="003002D0" w:rsidRDefault="00FA450F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</w:p>
    <w:p w:rsidR="003002D0" w:rsidRPr="003002D0" w:rsidRDefault="003002D0" w:rsidP="003002D0">
      <w:pPr>
        <w:spacing w:after="0" w:line="224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>Слайд 5.</w:t>
      </w: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3572933" cy="200977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6739" cy="201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2D0" w:rsidRPr="003002D0" w:rsidRDefault="003002D0" w:rsidP="003002D0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3002D0" w:rsidRPr="003002D0" w:rsidRDefault="003002D0" w:rsidP="003002D0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сегодняшний день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</w:t>
      </w:r>
      <w:r w:rsidR="00F77311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>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:rsidR="003002D0" w:rsidRPr="003002D0" w:rsidRDefault="003002D0" w:rsidP="003002D0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сформирована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объединяющая заказ 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br/>
        <w:t xml:space="preserve">на подготовку кадров, объем и структуру подготовки, а также трудоустройство специалистов, рабочих, служащих, подготовленных 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br/>
        <w:t xml:space="preserve">за счет бюджетных средств. Уместно будет отметить, что только наша страна на постсоветском пространстве сохранила систему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профессионально-технического образования и среднего специального образования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Это с завистью отмечают все соседи, потому что высококвалифицированных рабочих, толковых инженеров </w:t>
      </w:r>
      <w:r w:rsidR="00F77311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>и головастых технологов не хватает нигде в мире.</w:t>
      </w:r>
    </w:p>
    <w:p w:rsidR="003002D0" w:rsidRPr="003002D0" w:rsidRDefault="003002D0" w:rsidP="003002D0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 xml:space="preserve">Успехам в сфере образования способствует реализация требования нашего Президента о недопустимости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в ней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При этом это не отменяет необходимости системы оперативно реагировать на запросы времени, находясь в авангарде всего нового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и прогрессивного.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А это значит, что государством будут реализованы новые подходы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>по всемерному всестороннему формированию личности, как движущей силы развития общества и государства.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>Слайд 6.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>
            <wp:extent cx="3629025" cy="204154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338" cy="2054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3002D0" w:rsidRPr="003002D0" w:rsidRDefault="003002D0" w:rsidP="003002D0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А это значит, что государством будут реализованы новые подходы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>по всемерному всестороннему формированию личности, как движущей силы развития общества и государства.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С 1 сентября начнут действовать </w:t>
      </w:r>
      <w:r w:rsidRPr="003002D0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изменения, внесенные в Кодекс </w:t>
      </w:r>
      <w:r w:rsidRPr="003002D0">
        <w:rPr>
          <w:rFonts w:ascii="Times New Roman" w:eastAsia="Calibri" w:hAnsi="Times New Roman" w:cs="Times New Roman"/>
          <w:b/>
          <w:bCs/>
          <w:sz w:val="30"/>
          <w:szCs w:val="30"/>
        </w:rPr>
        <w:br/>
        <w:t>об образовании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3002D0" w:rsidRPr="003002D0" w:rsidRDefault="003002D0" w:rsidP="003002D0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3002D0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3002D0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i/>
          <w:sz w:val="28"/>
          <w:szCs w:val="28"/>
        </w:rPr>
        <w:t xml:space="preserve">В частности, внесены изменения в ЦЭ и итоговую аттестацию школьников; введен </w:t>
      </w:r>
      <w:r w:rsidRPr="003002D0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новый порядок распределения, предусматривается больше гарантий для выпускников УВО и колледжей. Количество уроков по предмету «Физическая культура и здоровье» увеличивается с двух </w:t>
      </w:r>
      <w:r w:rsidRPr="003002D0">
        <w:rPr>
          <w:rFonts w:ascii="Times New Roman" w:eastAsia="Calibri" w:hAnsi="Times New Roman" w:cs="Times New Roman"/>
          <w:bCs/>
          <w:i/>
          <w:sz w:val="28"/>
          <w:szCs w:val="28"/>
        </w:rPr>
        <w:br/>
        <w:t>до трех; в сельские школы возвращена программа по обучению вождению; упрощена организация подвоза школьников; закреплена обязанность для школьников придерживаться делового стиля одежды и др.</w:t>
      </w:r>
    </w:p>
    <w:p w:rsidR="003002D0" w:rsidRPr="003002D0" w:rsidRDefault="003002D0" w:rsidP="003002D0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sz w:val="30"/>
          <w:szCs w:val="30"/>
        </w:rPr>
        <w:t>Экспорт образовательных услуг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в Республике Беларусь является перспективным направлением международного сотрудничества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и укрепления гуманитарных связей. В последние годы белорусские учреждения образования активно развивают программы, направленные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на привлечение иностранных студентов, особенно из стран СНГ, Азии, Африки и Латинской Америки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Pr="003002D0">
        <w:rPr>
          <w:rFonts w:ascii="Times New Roman" w:eastAsia="Calibri" w:hAnsi="Times New Roman" w:cs="Times New Roman"/>
          <w:sz w:val="30"/>
          <w:szCs w:val="30"/>
        </w:rPr>
        <w:t>.</w:t>
      </w:r>
    </w:p>
    <w:p w:rsidR="003002D0" w:rsidRPr="003002D0" w:rsidRDefault="003002D0" w:rsidP="003002D0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Наблюдается тенденция к росту востребованности белорусского образования среди иностранных граждан, желающих обучаться в УВО Республики Беларусь. Если в 2010 году в республике обучалось около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10 тыс. иностранных граждан, </w:t>
      </w:r>
      <w:r w:rsidRPr="003002D0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на 1 января 2025 г. уже порядка 34 тыс.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3002D0" w:rsidRPr="003002D0" w:rsidRDefault="003002D0" w:rsidP="003002D0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</w:t>
      </w:r>
      <w:r w:rsidR="00F77311">
        <w:rPr>
          <w:rFonts w:ascii="Times New Roman" w:eastAsia="Calibri" w:hAnsi="Times New Roman" w:cs="Times New Roman"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sz w:val="30"/>
          <w:szCs w:val="30"/>
        </w:rPr>
        <w:t>за рубежом.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 образования, сделать их менее зависимыми от государственного финансирования.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 w:rsidRPr="003002D0">
        <w:rPr>
          <w:rFonts w:ascii="Times New Roman" w:eastAsia="Calibri" w:hAnsi="Times New Roman" w:cs="Times New Roman"/>
          <w:b/>
          <w:sz w:val="30"/>
          <w:szCs w:val="30"/>
        </w:rPr>
        <w:t>положительного имиджа Беларуси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являются примером народной дипломатии, способствующей развитию взаимопонимания между народами.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(99,6%).</w:t>
      </w:r>
    </w:p>
    <w:p w:rsidR="003002D0" w:rsidRPr="003002D0" w:rsidRDefault="003002D0" w:rsidP="003002D0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3002D0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3002D0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40-е место из 193 стран (2023 г. – 57-е место из 207 стран).</w:t>
      </w:r>
    </w:p>
    <w:p w:rsidR="003002D0" w:rsidRPr="003002D0" w:rsidRDefault="003002D0" w:rsidP="003002D0">
      <w:pPr>
        <w:spacing w:before="120"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Состояние и перспективы развития отечественной науки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Беларусь – страна, в которой развивается целая индустрия интеллекта, для которой создан научный ландшафт. Сформирована междисциплинарная </w:t>
      </w:r>
      <w:proofErr w:type="spellStart"/>
      <w:r w:rsidRPr="003002D0">
        <w:rPr>
          <w:rFonts w:ascii="Times New Roman" w:eastAsia="Calibri" w:hAnsi="Times New Roman" w:cs="Times New Roman"/>
          <w:sz w:val="30"/>
          <w:szCs w:val="30"/>
        </w:rPr>
        <w:t>многовекторная</w:t>
      </w:r>
      <w:proofErr w:type="spellEnd"/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центры. Все это обеспечивает получение новейших результатов мирового уровня </w:t>
      </w:r>
      <w:r w:rsidR="00F77311">
        <w:rPr>
          <w:rFonts w:ascii="Times New Roman" w:eastAsia="Calibri" w:hAnsi="Times New Roman" w:cs="Times New Roman"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sz w:val="30"/>
          <w:szCs w:val="30"/>
        </w:rPr>
        <w:lastRenderedPageBreak/>
        <w:t>и наукоемкой продукции, решает задачи научно-технологического суверенитета, импортозамещения и наращивания экспорта.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В Беларуси утверждены</w:t>
      </w:r>
      <w:r w:rsidRPr="003002D0">
        <w:rPr>
          <w:rFonts w:ascii="Times New Roman" w:eastAsia="Calibri" w:hAnsi="Times New Roman" w:cs="Times New Roman"/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 w:rsidRPr="003002D0">
        <w:rPr>
          <w:rFonts w:ascii="Times New Roman" w:eastAsia="Calibri" w:hAnsi="Times New Roman" w:cs="Times New Roman"/>
          <w:b/>
          <w:bCs/>
          <w:sz w:val="30"/>
          <w:szCs w:val="30"/>
        </w:rPr>
        <w:br/>
        <w:t>на 2026-2030 годы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Это цифровые технологии и искусственный интеллект, инновационные технологии в промышленности, биологические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и медицинские технологии, инновационные технологии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в агропромышленном комплексе и пищевой промышленности, научное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и научно-техническое обеспечение безопасности человека, общества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и государства.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Для реализации этих направлений Республика Беларусь располагает соответствующим </w:t>
      </w:r>
      <w:r w:rsidRPr="003002D0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кадровым научным потенциалом</w:t>
      </w:r>
      <w:r w:rsidRPr="003002D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7.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524250" cy="198239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48130" cy="199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2D0" w:rsidRPr="003002D0" w:rsidRDefault="003002D0" w:rsidP="003002D0">
      <w:pPr>
        <w:spacing w:before="120"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молодой ученый в возрасте до 35 лет.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Беларусь создана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 xml:space="preserve">система стимулирования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br/>
        <w:t>и привлечения в научную сферуодаренной молодежи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</w:p>
    <w:p w:rsidR="003002D0" w:rsidRPr="003002D0" w:rsidRDefault="003002D0" w:rsidP="003002D0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3002D0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3002D0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i/>
          <w:sz w:val="28"/>
          <w:szCs w:val="28"/>
        </w:rPr>
        <w:t>открытый конкурс по назначению стипендий Президента Республики Беларусь аспирантам;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студентов;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i/>
          <w:sz w:val="28"/>
          <w:szCs w:val="28"/>
        </w:rPr>
        <w:t xml:space="preserve">конкурс на выполнение фундаментальных научных исследований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br/>
        <w:t xml:space="preserve">и поисковых научных исследований совместно научными группами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br/>
        <w:t>под руководством молодых ученых Беларуси и России и др.</w:t>
      </w:r>
    </w:p>
    <w:p w:rsidR="003002D0" w:rsidRPr="003002D0" w:rsidRDefault="003002D0" w:rsidP="003002D0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i/>
          <w:sz w:val="30"/>
          <w:szCs w:val="30"/>
        </w:rPr>
        <w:t>Ежегодно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3002D0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Pr="003002D0">
        <w:rPr>
          <w:rFonts w:ascii="Times New Roman" w:eastAsia="Calibri" w:hAnsi="Times New Roman" w:cs="Times New Roman"/>
          <w:b/>
          <w:i/>
          <w:sz w:val="30"/>
          <w:szCs w:val="30"/>
        </w:rPr>
        <w:br/>
        <w:t>300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Приведем некоторые </w:t>
      </w:r>
      <w:r w:rsidRPr="003002D0">
        <w:rPr>
          <w:rFonts w:ascii="Times New Roman" w:eastAsia="Calibri" w:hAnsi="Times New Roman" w:cs="Times New Roman"/>
          <w:b/>
          <w:sz w:val="30"/>
          <w:szCs w:val="30"/>
        </w:rPr>
        <w:t xml:space="preserve">примеры инновационных производств, разработки которых были внедрены в реальный сектор </w:t>
      </w:r>
      <w:r w:rsidR="00F77311">
        <w:rPr>
          <w:rFonts w:ascii="Times New Roman" w:eastAsia="Calibri" w:hAnsi="Times New Roman" w:cs="Times New Roman"/>
          <w:b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b/>
          <w:sz w:val="30"/>
          <w:szCs w:val="30"/>
        </w:rPr>
        <w:t>по состоянию на июль 2025 г</w:t>
      </w:r>
      <w:r w:rsidRPr="003002D0">
        <w:rPr>
          <w:rFonts w:ascii="Times New Roman" w:eastAsia="Calibri" w:hAnsi="Times New Roman" w:cs="Times New Roman"/>
          <w:sz w:val="30"/>
          <w:szCs w:val="30"/>
        </w:rPr>
        <w:t>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На базе Института физики им. Б.И.Степанова создано инновационное производство по выпуску экспортоориентированных 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электрического карьерного самосвала грузоподъемностью 120 т; самосвала карьерного грузоподъемностью 136 т; </w:t>
      </w:r>
      <w:proofErr w:type="spellStart"/>
      <w:r w:rsidRPr="003002D0">
        <w:rPr>
          <w:rFonts w:ascii="Times New Roman" w:eastAsia="Calibri" w:hAnsi="Times New Roman" w:cs="Times New Roman"/>
          <w:sz w:val="30"/>
          <w:szCs w:val="30"/>
        </w:rPr>
        <w:t>шлаковоза</w:t>
      </w:r>
      <w:proofErr w:type="spellEnd"/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грузоподъемностью 80 т с чашей объемом 11 м³ и тяжеловоза грузоподъемностью 150 т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Pr="003002D0">
        <w:rPr>
          <w:rFonts w:ascii="Times New Roman" w:eastAsia="Calibri" w:hAnsi="Times New Roman" w:cs="Times New Roman"/>
          <w:sz w:val="30"/>
          <w:szCs w:val="30"/>
        </w:rPr>
        <w:t>;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трактора «</w:t>
      </w:r>
      <w:proofErr w:type="spellStart"/>
      <w:r w:rsidRPr="003002D0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» на базе бесступенчатой трансмиссии </w:t>
      </w:r>
      <w:r w:rsidR="00F77311">
        <w:rPr>
          <w:rFonts w:ascii="Times New Roman" w:eastAsia="Calibri" w:hAnsi="Times New Roman" w:cs="Times New Roman"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с двигателем </w:t>
      </w:r>
      <w:proofErr w:type="spellStart"/>
      <w:r w:rsidRPr="003002D0">
        <w:rPr>
          <w:rFonts w:ascii="Times New Roman" w:eastAsia="Calibri" w:hAnsi="Times New Roman" w:cs="Times New Roman"/>
          <w:sz w:val="30"/>
          <w:szCs w:val="30"/>
        </w:rPr>
        <w:t>Weichai</w:t>
      </w:r>
      <w:proofErr w:type="spellEnd"/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(</w:t>
      </w:r>
      <w:proofErr w:type="spellStart"/>
      <w:r w:rsidRPr="003002D0">
        <w:rPr>
          <w:rFonts w:ascii="Times New Roman" w:eastAsia="Calibri" w:hAnsi="Times New Roman" w:cs="Times New Roman"/>
          <w:sz w:val="30"/>
          <w:szCs w:val="30"/>
        </w:rPr>
        <w:t>Вейчай</w:t>
      </w:r>
      <w:proofErr w:type="spellEnd"/>
      <w:r w:rsidRPr="003002D0">
        <w:rPr>
          <w:rFonts w:ascii="Times New Roman" w:eastAsia="Calibri" w:hAnsi="Times New Roman" w:cs="Times New Roman"/>
          <w:sz w:val="30"/>
          <w:szCs w:val="30"/>
        </w:rPr>
        <w:t>) мощностью 330 л. с.; трактора «</w:t>
      </w:r>
      <w:proofErr w:type="spellStart"/>
      <w:r w:rsidRPr="003002D0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» с центральным приводом и передним ведущим мостом увеличенной грузоподъемности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Pr="003002D0">
        <w:rPr>
          <w:rFonts w:ascii="Times New Roman" w:eastAsia="Calibri" w:hAnsi="Times New Roman" w:cs="Times New Roman"/>
          <w:sz w:val="30"/>
          <w:szCs w:val="30"/>
        </w:rPr>
        <w:t>;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Pr="003002D0">
        <w:rPr>
          <w:rFonts w:ascii="Times New Roman" w:eastAsia="Calibri" w:hAnsi="Times New Roman" w:cs="Times New Roman"/>
          <w:sz w:val="30"/>
          <w:szCs w:val="30"/>
        </w:rPr>
        <w:t>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В ОАО «</w:t>
      </w:r>
      <w:proofErr w:type="spellStart"/>
      <w:r w:rsidRPr="003002D0">
        <w:rPr>
          <w:rFonts w:ascii="Times New Roman" w:eastAsia="Calibri" w:hAnsi="Times New Roman" w:cs="Times New Roman"/>
          <w:sz w:val="30"/>
          <w:szCs w:val="30"/>
        </w:rPr>
        <w:t>Планар</w:t>
      </w:r>
      <w:proofErr w:type="spellEnd"/>
      <w:r w:rsidRPr="003002D0">
        <w:rPr>
          <w:rFonts w:ascii="Times New Roman" w:eastAsia="Calibri" w:hAnsi="Times New Roman" w:cs="Times New Roman"/>
          <w:sz w:val="30"/>
          <w:szCs w:val="30"/>
        </w:rPr>
        <w:t>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Разработан ассортимент и освоена технология производства новых видов продуктов мясных и из мяса птицы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Для примера,</w:t>
      </w:r>
      <w:r w:rsidRPr="003002D0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фактический выпуск импортозамещающей продукции и услуг по разработкам НАН Беларуси, внедренным </w:t>
      </w:r>
      <w:r w:rsidRPr="003002D0">
        <w:rPr>
          <w:rFonts w:ascii="Times New Roman" w:eastAsia="Calibri" w:hAnsi="Times New Roman" w:cs="Times New Roman"/>
          <w:b/>
          <w:i/>
          <w:sz w:val="30"/>
          <w:szCs w:val="30"/>
        </w:rPr>
        <w:br/>
        <w:t>в экономику, составляет порядка 335 млн долларов США в год</w:t>
      </w:r>
      <w:r w:rsidRPr="003002D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3002D0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3002D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, которые активно содействуют усилению интеграционных процессов между учреждениями образования и инновационными предприятиями </w:t>
      </w:r>
      <w:r w:rsidRPr="003002D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br/>
        <w:t>в производственной, кадровой, научно-исследовательской сферах.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На сегодняшний день в республике действуют 14 технопарков, расположенных во всех регионах страны: по одному в Брестской, Гомельской и Гродненской областях, по два в Минской и Могилевской областях, три в Витебской области и четыре в г.Минске.</w:t>
      </w:r>
    </w:p>
    <w:p w:rsidR="003002D0" w:rsidRPr="003002D0" w:rsidRDefault="003002D0" w:rsidP="003002D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 w:rsidRPr="003002D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</w:t>
      </w:r>
      <w:proofErr w:type="spellEnd"/>
      <w:r w:rsidRPr="003002D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3002D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3002D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lastRenderedPageBreak/>
        <w:t xml:space="preserve">Объем выпуска продукции резидентами технопарков за 2024 год составил более 1 млрд рублей, что в три раза больше, чем было зафиксировано в 2021 году – 320,3 млн рублей. 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3002D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резидентами технопарков поставлено </w:t>
      </w:r>
      <w:r w:rsidRPr="003002D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>на экспорт продукции на 459,6 млн рублей (в 2021 году – 137,9 млн рублей).</w:t>
      </w:r>
    </w:p>
    <w:p w:rsidR="003002D0" w:rsidRPr="003002D0" w:rsidRDefault="003002D0" w:rsidP="003002D0">
      <w:pPr>
        <w:tabs>
          <w:tab w:val="left" w:pos="1455"/>
        </w:tabs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В Беларуси проводится системная работа по развитию </w:t>
      </w:r>
      <w:r w:rsidRPr="003002D0">
        <w:rPr>
          <w:rFonts w:ascii="Times New Roman" w:eastAsia="Calibri" w:hAnsi="Times New Roman" w:cs="Times New Roman"/>
          <w:b/>
          <w:sz w:val="30"/>
          <w:szCs w:val="30"/>
        </w:rPr>
        <w:t>международного научно-технического сотрудничества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. Основные усилия государства направлены на углубление взаимодействия </w:t>
      </w:r>
      <w:r w:rsidR="00F77311">
        <w:rPr>
          <w:rFonts w:ascii="Times New Roman" w:eastAsia="Calibri" w:hAnsi="Times New Roman" w:cs="Times New Roman"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sz w:val="30"/>
          <w:szCs w:val="30"/>
        </w:rPr>
        <w:t>в Союзном государстве, ЕАЭС, СНГ и со странами дальней дуги.</w:t>
      </w:r>
    </w:p>
    <w:p w:rsidR="003002D0" w:rsidRPr="003002D0" w:rsidRDefault="003002D0" w:rsidP="003002D0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Белорусские ученые сотрудничают с коллегами со всего мира. </w:t>
      </w:r>
    </w:p>
    <w:p w:rsidR="003002D0" w:rsidRPr="003002D0" w:rsidRDefault="003002D0" w:rsidP="003002D0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Новые возможности перед Беларусью открывает присоединение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4 июля 2024 г. в Астане к Шанхайской организации сотрудничества. Начато взаимодействие в рамках соглашения между правительствами государств </w:t>
      </w:r>
      <w:r w:rsidRPr="003002D0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–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членов ШОС о научно-техническом сотрудничестве. </w:t>
      </w:r>
    </w:p>
    <w:p w:rsidR="003002D0" w:rsidRPr="003002D0" w:rsidRDefault="003002D0" w:rsidP="003002D0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Развивается и научное сотрудничество со странами дальней дуги.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В их числе Китай, Индия, Турция, Венесуэла, Сингапур и многие другие.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Только на базе организаций НАН Беларуси действует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>33 международных исследовательских центра с организациями России, Китая, Вьетнама, Турции, ЮАР и др.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Одним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Федерацией. Союзные программы и проекты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уже доказали свою успешность. Значимые результаты получены </w:t>
      </w:r>
      <w:r w:rsidR="00F77311">
        <w:rPr>
          <w:rFonts w:ascii="Times New Roman" w:eastAsia="Calibri" w:hAnsi="Times New Roman" w:cs="Times New Roman"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sz w:val="30"/>
          <w:szCs w:val="30"/>
        </w:rPr>
        <w:t>в области космоса, микроэлектроники, медицины, агропромышленных технологий и по другим направлениям.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В настоящее время выполняются три научно-технические программы Союзного государства: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sz w:val="30"/>
          <w:szCs w:val="30"/>
        </w:rPr>
        <w:t>«</w:t>
      </w:r>
      <w:proofErr w:type="spellStart"/>
      <w:r w:rsidRPr="003002D0">
        <w:rPr>
          <w:rFonts w:ascii="Times New Roman" w:eastAsia="Calibri" w:hAnsi="Times New Roman" w:cs="Times New Roman"/>
          <w:b/>
          <w:sz w:val="30"/>
          <w:szCs w:val="30"/>
        </w:rPr>
        <w:t>Интелавто</w:t>
      </w:r>
      <w:proofErr w:type="spellEnd"/>
      <w:r w:rsidRPr="003002D0">
        <w:rPr>
          <w:rFonts w:ascii="Times New Roman" w:eastAsia="Calibri" w:hAnsi="Times New Roman" w:cs="Times New Roman"/>
          <w:b/>
          <w:sz w:val="30"/>
          <w:szCs w:val="30"/>
        </w:rPr>
        <w:t>»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т.ч. управления двигателем, бортовой безопасности, роботизированного управления, высокоэффективных электродвигателей идругих </w:t>
      </w:r>
      <w:r w:rsidR="00F77311" w:rsidRPr="003002D0">
        <w:rPr>
          <w:rFonts w:ascii="Times New Roman" w:eastAsia="Calibri" w:hAnsi="Times New Roman" w:cs="Times New Roman"/>
          <w:sz w:val="30"/>
          <w:szCs w:val="30"/>
        </w:rPr>
        <w:t>компонентов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для электрического и гибридного транспорта;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sz w:val="30"/>
          <w:szCs w:val="30"/>
        </w:rPr>
        <w:t>«Компонент-Ф»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производства медицинской техники;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и наземных средств в интересах создания </w:t>
      </w:r>
      <w:proofErr w:type="spellStart"/>
      <w:r w:rsidRPr="003002D0">
        <w:rPr>
          <w:rFonts w:ascii="Times New Roman" w:eastAsia="Calibri" w:hAnsi="Times New Roman" w:cs="Times New Roman"/>
          <w:sz w:val="30"/>
          <w:szCs w:val="30"/>
        </w:rPr>
        <w:t>многоспутниковых</w:t>
      </w:r>
      <w:proofErr w:type="spellEnd"/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группировок малоразмерных космических аппаратов наблюдения земной поверхности и околоземного космического пространства.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В рейтинге достижения Целей устойчивого развития Беларусь заняла 32-е место среди 167 стран согласно </w:t>
      </w:r>
      <w:proofErr w:type="spellStart"/>
      <w:r w:rsidRPr="003002D0">
        <w:rPr>
          <w:rFonts w:ascii="Times New Roman" w:eastAsia="Calibri" w:hAnsi="Times New Roman" w:cs="Times New Roman"/>
          <w:sz w:val="30"/>
          <w:szCs w:val="30"/>
        </w:rPr>
        <w:t>SustainableDevelopmentReport</w:t>
      </w:r>
      <w:proofErr w:type="spellEnd"/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2025.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3002D0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принадлежит к категории стран с очень высоким уровнем человеческого развития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3002D0" w:rsidRPr="003002D0" w:rsidRDefault="003002D0" w:rsidP="003002D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sz w:val="30"/>
          <w:szCs w:val="30"/>
          <w:lang w:eastAsia="ru-RU"/>
        </w:rPr>
        <w:t>****</w:t>
      </w:r>
    </w:p>
    <w:p w:rsidR="003002D0" w:rsidRPr="003002D0" w:rsidRDefault="003002D0" w:rsidP="003002D0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>Слайд 8.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>
            <wp:extent cx="3590925" cy="20198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8872" cy="20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2D0" w:rsidRPr="003002D0" w:rsidRDefault="003002D0" w:rsidP="003002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</w:t>
      </w:r>
      <w:r w:rsidR="00FA450F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br/>
      </w:r>
      <w:r w:rsidRPr="003002D0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без реальных достижений в научной сфере движение вперед невозможно»</w:t>
      </w:r>
      <w:r w:rsidRPr="003002D0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,– сказал Президент на </w:t>
      </w:r>
      <w:r w:rsidRPr="003002D0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Национальной академии наук Беларуси.</w:t>
      </w:r>
    </w:p>
    <w:p w:rsidR="003002D0" w:rsidRPr="003002D0" w:rsidRDefault="003002D0" w:rsidP="003002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9.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505200" cy="1971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59168" cy="200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Default="00CB5FEC">
      <w:pPr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br w:type="page"/>
      </w:r>
    </w:p>
    <w:tbl>
      <w:tblPr>
        <w:tblW w:w="10466" w:type="dxa"/>
        <w:jc w:val="center"/>
        <w:tblLook w:val="04A0"/>
      </w:tblPr>
      <w:tblGrid>
        <w:gridCol w:w="5595"/>
        <w:gridCol w:w="4871"/>
      </w:tblGrid>
      <w:tr w:rsidR="00F77311" w:rsidRPr="00D76DE4" w:rsidTr="007D1AB3">
        <w:trPr>
          <w:jc w:val="center"/>
        </w:trPr>
        <w:tc>
          <w:tcPr>
            <w:tcW w:w="5595" w:type="dxa"/>
          </w:tcPr>
          <w:p w:rsidR="00F77311" w:rsidRPr="0089095A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810" w:right="-200"/>
              <w:jc w:val="both"/>
              <w:rPr>
                <w:rFonts w:ascii="Times New Roman" w:eastAsia="SimSun" w:hAnsi="Times New Roman" w:cs="Times New Roman"/>
                <w:b/>
                <w:sz w:val="30"/>
                <w:szCs w:val="30"/>
                <w:lang w:val="be-BY" w:eastAsia="ru-RU"/>
              </w:rPr>
            </w:pPr>
            <w:bookmarkStart w:id="1" w:name="_Hlk97821530"/>
            <w:bookmarkStart w:id="2" w:name="_Hlk190689554"/>
            <w:bookmarkEnd w:id="0"/>
          </w:p>
        </w:tc>
        <w:tc>
          <w:tcPr>
            <w:tcW w:w="4871" w:type="dxa"/>
          </w:tcPr>
          <w:p w:rsidR="00F77311" w:rsidRPr="00D76DE4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/>
              <w:jc w:val="both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УТВЕРЖДАЮ</w:t>
            </w:r>
          </w:p>
          <w:p w:rsidR="00F77311" w:rsidRPr="00D76DE4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 w:right="111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Председатель Могилевского областного исполнительного комитета</w:t>
            </w:r>
          </w:p>
          <w:p w:rsidR="00F77311" w:rsidRPr="00D76DE4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 w:right="-200"/>
              <w:jc w:val="both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proofErr w:type="spellStart"/>
            <w:r w:rsidRPr="00D76DE4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____________А.М.Исаченко</w:t>
            </w:r>
            <w:proofErr w:type="spellEnd"/>
          </w:p>
          <w:p w:rsidR="00F77311" w:rsidRPr="00D76DE4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 w:right="-200"/>
              <w:jc w:val="both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 xml:space="preserve">«___» </w:t>
            </w:r>
            <w:r>
              <w:rPr>
                <w:rFonts w:ascii="Times New Roman" w:eastAsia="SimSun" w:hAnsi="Times New Roman" w:cs="Times New Roman"/>
                <w:sz w:val="30"/>
                <w:szCs w:val="30"/>
                <w:lang w:val="be-BY" w:eastAsia="ru-RU"/>
              </w:rPr>
              <w:t>август</w:t>
            </w:r>
            <w:r w:rsidRPr="00D76DE4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 xml:space="preserve"> 2025 г.</w:t>
            </w:r>
          </w:p>
          <w:p w:rsidR="00F77311" w:rsidRPr="00D76DE4" w:rsidRDefault="00F77311" w:rsidP="007D1AB3">
            <w:pP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30"/>
                <w:szCs w:val="30"/>
                <w:lang w:eastAsia="ru-RU"/>
              </w:rPr>
            </w:pPr>
          </w:p>
        </w:tc>
      </w:tr>
    </w:tbl>
    <w:p w:rsidR="00F77311" w:rsidRDefault="00F77311" w:rsidP="00F7731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jc w:val="center"/>
        <w:rPr>
          <w:rFonts w:ascii="Times New Roman" w:eastAsia="SimSun" w:hAnsi="Times New Roman" w:cs="Times New Roman"/>
          <w:b/>
          <w:sz w:val="30"/>
          <w:szCs w:val="30"/>
          <w:lang w:eastAsia="ru-RU"/>
        </w:rPr>
      </w:pPr>
    </w:p>
    <w:p w:rsidR="00F77311" w:rsidRPr="00D76DE4" w:rsidRDefault="00F77311" w:rsidP="00F7731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jc w:val="center"/>
        <w:rPr>
          <w:rFonts w:ascii="Times New Roman" w:eastAsia="SimSun" w:hAnsi="Times New Roman" w:cs="Times New Roman"/>
          <w:b/>
          <w:sz w:val="30"/>
          <w:szCs w:val="30"/>
          <w:lang w:eastAsia="ru-RU"/>
        </w:rPr>
      </w:pPr>
      <w:r w:rsidRPr="00D76DE4">
        <w:rPr>
          <w:rFonts w:ascii="Times New Roman" w:eastAsia="SimSun" w:hAnsi="Times New Roman" w:cs="Times New Roman"/>
          <w:b/>
          <w:sz w:val="30"/>
          <w:szCs w:val="30"/>
          <w:lang w:eastAsia="ru-RU"/>
        </w:rPr>
        <w:t>ГРАФИК</w:t>
      </w:r>
    </w:p>
    <w:p w:rsidR="00F77311" w:rsidRPr="00D76DE4" w:rsidRDefault="00F77311" w:rsidP="00F7731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jc w:val="center"/>
        <w:rPr>
          <w:rFonts w:ascii="Times New Roman" w:eastAsia="SimSun" w:hAnsi="Times New Roman" w:cs="Times New Roman"/>
          <w:sz w:val="30"/>
          <w:szCs w:val="30"/>
          <w:lang w:eastAsia="ru-RU"/>
        </w:rPr>
      </w:pPr>
      <w:r w:rsidRPr="00D76DE4"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встреч областных информационно-пропагандистских групп </w:t>
      </w:r>
    </w:p>
    <w:p w:rsidR="00F77311" w:rsidRPr="00D76DE4" w:rsidRDefault="00F77311" w:rsidP="00F7731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jc w:val="center"/>
        <w:rPr>
          <w:rFonts w:ascii="Times New Roman" w:eastAsia="SimSun" w:hAnsi="Times New Roman" w:cs="Times New Roman"/>
          <w:sz w:val="30"/>
          <w:szCs w:val="30"/>
          <w:lang w:eastAsia="ru-RU"/>
        </w:rPr>
      </w:pPr>
      <w:r w:rsidRPr="00D76DE4"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в трудовых коллективах и с населением по месту жительства </w:t>
      </w:r>
    </w:p>
    <w:p w:rsidR="00F77311" w:rsidRPr="00D76DE4" w:rsidRDefault="00F77311" w:rsidP="00F77311">
      <w:pPr>
        <w:spacing w:after="0" w:line="280" w:lineRule="exact"/>
        <w:jc w:val="center"/>
        <w:rPr>
          <w:rFonts w:ascii="Times New Roman" w:eastAsia="SimSun" w:hAnsi="Times New Roman" w:cs="Times New Roman"/>
          <w:b/>
          <w:bCs/>
          <w:sz w:val="30"/>
          <w:szCs w:val="30"/>
          <w:vertAlign w:val="superscript"/>
          <w:lang w:eastAsia="ru-RU"/>
        </w:rPr>
      </w:pPr>
      <w:r w:rsidRPr="00D76DE4">
        <w:rPr>
          <w:rFonts w:ascii="Times New Roman" w:eastAsia="SimSun" w:hAnsi="Times New Roman" w:cs="Times New Roman"/>
          <w:b/>
          <w:bCs/>
          <w:sz w:val="30"/>
          <w:szCs w:val="30"/>
          <w:lang w:eastAsia="ru-RU"/>
        </w:rPr>
        <w:t xml:space="preserve">в </w:t>
      </w:r>
      <w:r>
        <w:rPr>
          <w:rFonts w:ascii="Times New Roman" w:eastAsia="SimSun" w:hAnsi="Times New Roman" w:cs="Times New Roman"/>
          <w:b/>
          <w:bCs/>
          <w:sz w:val="30"/>
          <w:szCs w:val="30"/>
          <w:lang w:val="be-BY" w:eastAsia="ru-RU"/>
        </w:rPr>
        <w:t>августе</w:t>
      </w:r>
      <w:r w:rsidRPr="00D76DE4">
        <w:rPr>
          <w:rFonts w:ascii="Times New Roman" w:eastAsia="SimSun" w:hAnsi="Times New Roman" w:cs="Times New Roman"/>
          <w:b/>
          <w:bCs/>
          <w:sz w:val="30"/>
          <w:szCs w:val="30"/>
          <w:lang w:eastAsia="ru-RU"/>
        </w:rPr>
        <w:t xml:space="preserve"> 2025 года</w:t>
      </w:r>
      <w:r w:rsidRPr="00D76DE4">
        <w:rPr>
          <w:rFonts w:ascii="Times New Roman" w:eastAsia="SimSun" w:hAnsi="Times New Roman" w:cs="Times New Roman"/>
          <w:b/>
          <w:bCs/>
          <w:sz w:val="30"/>
          <w:szCs w:val="30"/>
          <w:vertAlign w:val="superscript"/>
          <w:lang w:eastAsia="ru-RU"/>
        </w:rPr>
        <w:t>*</w:t>
      </w:r>
    </w:p>
    <w:tbl>
      <w:tblPr>
        <w:tblpPr w:leftFromText="180" w:rightFromText="180" w:vertAnchor="text" w:horzAnchor="margin" w:tblpX="-34" w:tblpY="284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07"/>
        <w:gridCol w:w="2267"/>
        <w:gridCol w:w="3832"/>
      </w:tblGrid>
      <w:tr w:rsidR="00F77311" w:rsidRPr="00D76DE4" w:rsidTr="007D1AB3">
        <w:trPr>
          <w:trHeight w:val="977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311" w:rsidRPr="00D76DE4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Руководитель группы, подгруппы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11" w:rsidRPr="00D76DE4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Наименование района, </w:t>
            </w:r>
          </w:p>
          <w:p w:rsidR="00F77311" w:rsidRPr="00D76DE4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города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11" w:rsidRPr="00D76DE4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Наименование </w:t>
            </w:r>
          </w:p>
          <w:p w:rsidR="00F77311" w:rsidRPr="00D76DE4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организации, </w:t>
            </w:r>
          </w:p>
          <w:p w:rsidR="00F77311" w:rsidRPr="00D76DE4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населенного пункта</w:t>
            </w:r>
          </w:p>
        </w:tc>
      </w:tr>
      <w:tr w:rsidR="00F77311" w:rsidRPr="00D76DE4" w:rsidTr="007D1AB3">
        <w:trPr>
          <w:trHeight w:val="413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311" w:rsidRPr="00D76DE4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1 ГРУППА</w:t>
            </w:r>
          </w:p>
        </w:tc>
      </w:tr>
      <w:tr w:rsidR="00F77311" w:rsidRPr="00D76DE4" w:rsidTr="007D1AB3">
        <w:trPr>
          <w:trHeight w:val="974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7311" w:rsidRPr="00D76DE4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Исаченко </w:t>
            </w:r>
          </w:p>
          <w:p w:rsidR="00F77311" w:rsidRPr="00D76DE4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Анатолий Михайлович, </w:t>
            </w: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руководитель группы</w:t>
            </w:r>
          </w:p>
        </w:tc>
        <w:tc>
          <w:tcPr>
            <w:tcW w:w="6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7311" w:rsidRPr="00D76DE4" w:rsidRDefault="00F77311" w:rsidP="007D1AB3">
            <w:pPr>
              <w:shd w:val="clear" w:color="auto" w:fill="FFFFFF"/>
              <w:spacing w:after="0" w:line="280" w:lineRule="exact"/>
              <w:ind w:right="-74"/>
              <w:jc w:val="center"/>
              <w:rPr>
                <w:rFonts w:ascii="Times New Roman" w:eastAsia="Batang" w:hAnsi="Times New Roman" w:cs="Batang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Batang" w:hAnsi="Times New Roman" w:cs="Batang"/>
                <w:sz w:val="28"/>
                <w:szCs w:val="28"/>
                <w:lang w:eastAsia="ru-RU"/>
              </w:rPr>
              <w:t>по отдельному графику</w:t>
            </w:r>
          </w:p>
        </w:tc>
      </w:tr>
      <w:tr w:rsidR="00F77311" w:rsidRPr="00D76DE4" w:rsidTr="007D1AB3">
        <w:trPr>
          <w:trHeight w:val="423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7311" w:rsidRPr="00D76DE4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F77311" w:rsidRPr="008645F9" w:rsidTr="007D1AB3">
        <w:trPr>
          <w:trHeight w:val="1135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Касаткина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Татьяна Витальевна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Малахов</w:t>
            </w:r>
          </w:p>
          <w:p w:rsidR="00F77311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Владиславович</w:t>
            </w:r>
          </w:p>
          <w:p w:rsidR="00F77311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Вежновец</w:t>
            </w:r>
            <w:proofErr w:type="spellEnd"/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Наталья Михайловна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Могилевское городское коммунальное унитарное предприятие теплоэнергетики</w:t>
            </w:r>
          </w:p>
        </w:tc>
      </w:tr>
      <w:tr w:rsidR="00F77311" w:rsidRPr="008645F9" w:rsidTr="007D1AB3">
        <w:trPr>
          <w:trHeight w:val="438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F77311" w:rsidRPr="008645F9" w:rsidTr="007D1AB3">
        <w:trPr>
          <w:trHeight w:val="1570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Щербаченя</w:t>
            </w:r>
            <w:proofErr w:type="spellEnd"/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Игорь Владимирович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Сергей Борисович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Глаз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Анатолий Тихонович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г. </w:t>
            </w:r>
            <w:r w:rsidRPr="00761F85">
              <w:rPr>
                <w:rFonts w:ascii="Times New Roman" w:eastAsia="Calibri" w:hAnsi="Times New Roman" w:cs="Times New Roman"/>
                <w:sz w:val="28"/>
                <w:szCs w:val="28"/>
                <w:lang w:val="be-BY" w:eastAsia="ru-RU"/>
              </w:rPr>
              <w:t>Бобруйск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филиал учреждения образования «Белорусский государственный технологический университет» «Бобруйский государственный лесотехнический колледж»</w:t>
            </w:r>
          </w:p>
        </w:tc>
      </w:tr>
      <w:tr w:rsidR="00F77311" w:rsidRPr="008645F9" w:rsidTr="007D1AB3">
        <w:trPr>
          <w:trHeight w:val="411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F77311" w:rsidRPr="008645F9" w:rsidTr="007D1AB3">
        <w:trPr>
          <w:trHeight w:val="1693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8645F9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Шапневская</w:t>
            </w:r>
            <w:proofErr w:type="spellEnd"/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Мария Владимировна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Ладутько</w:t>
            </w:r>
            <w:proofErr w:type="spellEnd"/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Олег Иванович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Харц</w:t>
            </w:r>
            <w:proofErr w:type="spellEnd"/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Александр Михайлович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spacing w:after="0"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F85">
              <w:rPr>
                <w:rFonts w:ascii="Times New Roman" w:hAnsi="Times New Roman" w:cs="Times New Roman"/>
                <w:sz w:val="28"/>
                <w:szCs w:val="28"/>
              </w:rPr>
              <w:t>г. Могилев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F85">
              <w:rPr>
                <w:rFonts w:ascii="Times New Roman" w:hAnsi="Times New Roman" w:cs="Times New Roman"/>
                <w:sz w:val="28"/>
                <w:szCs w:val="28"/>
              </w:rPr>
              <w:t>учреждение «Могилевский районный центр социального обслуживания населения»</w:t>
            </w:r>
          </w:p>
        </w:tc>
      </w:tr>
      <w:tr w:rsidR="00F77311" w:rsidRPr="008645F9" w:rsidTr="007D1AB3">
        <w:trPr>
          <w:trHeight w:val="427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4 подгруппа</w:t>
            </w:r>
          </w:p>
        </w:tc>
      </w:tr>
      <w:tr w:rsidR="00F77311" w:rsidRPr="008645F9" w:rsidTr="007D1AB3">
        <w:trPr>
          <w:trHeight w:val="1695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Воропаев 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Александр Сергеевич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Игнатов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Владимирович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Дудкина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Жанна Ивановна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 w:eastAsia="ru-RU"/>
              </w:rPr>
            </w:pPr>
            <w:r w:rsidRPr="00761F85">
              <w:rPr>
                <w:rFonts w:ascii="Times New Roman" w:eastAsia="Calibri" w:hAnsi="Times New Roman" w:cs="Times New Roman"/>
                <w:sz w:val="28"/>
                <w:szCs w:val="28"/>
                <w:lang w:val="be-BY" w:eastAsia="ru-RU"/>
              </w:rPr>
              <w:t>Осиповичский 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открытое акционерное общество «Гродненский стеклозавод» филиал «Елизово»</w:t>
            </w:r>
          </w:p>
        </w:tc>
      </w:tr>
      <w:tr w:rsidR="00F77311" w:rsidRPr="008645F9" w:rsidTr="00FA450F">
        <w:trPr>
          <w:trHeight w:val="415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lastRenderedPageBreak/>
              <w:t>2 ГРУППА</w:t>
            </w:r>
          </w:p>
        </w:tc>
      </w:tr>
      <w:tr w:rsidR="00F77311" w:rsidRPr="008645F9" w:rsidTr="007D1AB3">
        <w:trPr>
          <w:trHeight w:val="967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Савицкий 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Сергей Константинович</w:t>
            </w:r>
            <w:r w:rsidRPr="008645F9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,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руководитель</w:t>
            </w: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группы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</w:pP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 xml:space="preserve">Горецкий </w:t>
            </w: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br/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открытое акционерное общество «Горкилен»</w:t>
            </w:r>
          </w:p>
        </w:tc>
      </w:tr>
      <w:tr w:rsidR="00F77311" w:rsidRPr="008645F9" w:rsidTr="007D1AB3">
        <w:trPr>
          <w:trHeight w:val="281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</w:pPr>
            <w:r w:rsidRPr="00761F85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F77311" w:rsidRPr="008645F9" w:rsidTr="007D1AB3">
        <w:trPr>
          <w:trHeight w:val="561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Баргатин</w:t>
            </w:r>
            <w:proofErr w:type="spellEnd"/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Александр Константинович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Муравьев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Иванович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Пушнова</w:t>
            </w:r>
            <w:proofErr w:type="spellEnd"/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Наталья Леонидовна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Хотимский</w:t>
            </w: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761F85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Хотимское</w:t>
            </w:r>
            <w:proofErr w:type="spellEnd"/>
            <w:r w:rsidRPr="00761F85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 xml:space="preserve"> унитарное коммунальное предприятие «</w:t>
            </w:r>
            <w:proofErr w:type="spellStart"/>
            <w:r w:rsidRPr="00761F85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Жилкомхоз</w:t>
            </w:r>
            <w:proofErr w:type="spellEnd"/>
            <w:r w:rsidRPr="00761F85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</w:tc>
      </w:tr>
      <w:tr w:rsidR="00F77311" w:rsidRPr="008645F9" w:rsidTr="007D1AB3">
        <w:trPr>
          <w:trHeight w:val="273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</w:pPr>
            <w:r w:rsidRPr="00761F85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F77311" w:rsidRPr="008645F9" w:rsidTr="007D1AB3">
        <w:trPr>
          <w:trHeight w:val="561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Петрученя</w:t>
            </w:r>
            <w:proofErr w:type="spellEnd"/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Ирина Михайловна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Ищенко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Татьяна Владимировна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5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 xml:space="preserve">Белыничский </w:t>
            </w: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12" w:right="-9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Белыничский</w:t>
            </w:r>
            <w:proofErr w:type="spellEnd"/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филиал </w:t>
            </w:r>
          </w:p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12" w:right="-9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Автопарк № 6 открытого акционерного общества «</w:t>
            </w:r>
            <w:proofErr w:type="spellStart"/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Могилевоблавтотранс</w:t>
            </w:r>
            <w:proofErr w:type="spellEnd"/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F77311" w:rsidRPr="008645F9" w:rsidTr="007D1AB3">
        <w:trPr>
          <w:trHeight w:val="28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</w:pPr>
            <w:r w:rsidRPr="00761F85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  <w:t>3 подгруппа</w:t>
            </w:r>
          </w:p>
        </w:tc>
      </w:tr>
      <w:tr w:rsidR="00F77311" w:rsidRPr="008645F9" w:rsidTr="007D1AB3">
        <w:trPr>
          <w:trHeight w:val="561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Тепляков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Константин Ильич 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Муравьев 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Александрович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Цисельская</w:t>
            </w:r>
            <w:proofErr w:type="spellEnd"/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Петровна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Быховский </w:t>
            </w: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государственное лесохозяйственное учреждение «Быховский лесхоз»</w:t>
            </w:r>
          </w:p>
        </w:tc>
      </w:tr>
      <w:tr w:rsidR="00F77311" w:rsidRPr="008645F9" w:rsidTr="00FA450F">
        <w:trPr>
          <w:trHeight w:val="274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val="be-BY" w:eastAsia="ru-RU"/>
              </w:rPr>
            </w:pPr>
            <w:r w:rsidRPr="00761F85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val="be-BY" w:eastAsia="ru-RU"/>
              </w:rPr>
              <w:t>3 ГРУППА</w:t>
            </w:r>
          </w:p>
        </w:tc>
      </w:tr>
      <w:tr w:rsidR="00F77311" w:rsidRPr="008645F9" w:rsidTr="00FA450F">
        <w:trPr>
          <w:trHeight w:val="1412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Стельмашок</w:t>
            </w:r>
            <w:proofErr w:type="spellEnd"/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Олег Владимирович</w:t>
            </w:r>
            <w:r w:rsidRPr="008645F9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,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руководитель</w:t>
            </w: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группы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учреждение культуры «Заслуженный коллектив Республики Беларусь «Могилевский областной драматический театр»</w:t>
            </w:r>
          </w:p>
        </w:tc>
      </w:tr>
      <w:tr w:rsidR="00F77311" w:rsidRPr="008645F9" w:rsidTr="007D1AB3">
        <w:trPr>
          <w:trHeight w:val="283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</w:pPr>
            <w:r w:rsidRPr="00761F85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  <w:t>1 подгруппа</w:t>
            </w:r>
          </w:p>
        </w:tc>
      </w:tr>
      <w:tr w:rsidR="00F77311" w:rsidRPr="008645F9" w:rsidTr="007D1AB3">
        <w:trPr>
          <w:trHeight w:val="561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Музыченко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Екатерина Анатольевна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8645F9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Лаукманис</w:t>
            </w:r>
            <w:proofErr w:type="spellEnd"/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Татьяна Борисовна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Лазаревич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Сергей Святославович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Дрибинский</w:t>
            </w: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/>
              </w:rPr>
            </w:pPr>
            <w:r w:rsidRPr="00761F8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/>
              </w:rPr>
              <w:t xml:space="preserve">идеологический актив </w:t>
            </w:r>
            <w:r w:rsidRPr="00761F8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/>
              </w:rPr>
              <w:br/>
              <w:t>района</w:t>
            </w:r>
          </w:p>
        </w:tc>
      </w:tr>
      <w:tr w:rsidR="00F77311" w:rsidRPr="008645F9" w:rsidTr="007D1AB3">
        <w:trPr>
          <w:trHeight w:val="29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</w:pPr>
            <w:r w:rsidRPr="00761F85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  <w:t>2 подгруппа</w:t>
            </w:r>
          </w:p>
        </w:tc>
      </w:tr>
      <w:tr w:rsidR="00F77311" w:rsidRPr="008645F9" w:rsidTr="007D1AB3">
        <w:trPr>
          <w:trHeight w:val="1240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Сакович</w:t>
            </w:r>
            <w:proofErr w:type="spellEnd"/>
          </w:p>
          <w:p w:rsidR="00F77311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Максим Николаевич</w:t>
            </w:r>
          </w:p>
          <w:p w:rsidR="00F77311" w:rsidRPr="00273C67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73C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Дивакова</w:t>
            </w:r>
            <w:proofErr w:type="spellEnd"/>
          </w:p>
          <w:p w:rsidR="00F77311" w:rsidRPr="00273C67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C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Елена Григорьевна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Ефимов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Юрий Борисович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Быховский</w:t>
            </w:r>
          </w:p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/>
              </w:rPr>
            </w:pPr>
            <w:r w:rsidRPr="00761F8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/>
              </w:rPr>
              <w:t>учреждение здравоохранения</w:t>
            </w:r>
          </w:p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/>
              </w:rPr>
            </w:pPr>
            <w:r w:rsidRPr="00761F8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/>
              </w:rPr>
              <w:t>«Быховский районный центр гигиены и эпидемиологии»</w:t>
            </w:r>
          </w:p>
        </w:tc>
      </w:tr>
      <w:tr w:rsidR="00F77311" w:rsidRPr="008645F9" w:rsidTr="007D1AB3">
        <w:trPr>
          <w:trHeight w:val="280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</w:pPr>
            <w:r w:rsidRPr="00761F85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  <w:t>3 подгруппа</w:t>
            </w:r>
          </w:p>
        </w:tc>
      </w:tr>
      <w:tr w:rsidR="00F77311" w:rsidRPr="008645F9" w:rsidTr="007D1AB3">
        <w:trPr>
          <w:trHeight w:val="280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Гацко</w:t>
            </w:r>
            <w:proofErr w:type="spellEnd"/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Владимир Владимирович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Мартыновский</w:t>
            </w:r>
            <w:proofErr w:type="spellEnd"/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Владимирович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Романенко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Елена Антоновна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 xml:space="preserve">Чаусский </w:t>
            </w: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br/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учреждение здравоохранения «Чаусская центральная районная больница»</w:t>
            </w:r>
          </w:p>
        </w:tc>
      </w:tr>
      <w:tr w:rsidR="00F77311" w:rsidRPr="008645F9" w:rsidTr="007D1AB3">
        <w:trPr>
          <w:trHeight w:val="27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</w:pPr>
            <w:r w:rsidRPr="00761F85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  <w:lastRenderedPageBreak/>
              <w:t>4 подгруппа</w:t>
            </w:r>
          </w:p>
        </w:tc>
      </w:tr>
      <w:tr w:rsidR="00F77311" w:rsidRPr="008645F9" w:rsidTr="007D1AB3">
        <w:trPr>
          <w:trHeight w:val="561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Демьянков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Олег Владимирович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Киреев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Геннадьевич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8645F9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Гайсенок</w:t>
            </w:r>
            <w:proofErr w:type="spellEnd"/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Андрей Николаевич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военный комиссариат </w:t>
            </w: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г. Могилева и Могилевского района</w:t>
            </w:r>
          </w:p>
        </w:tc>
      </w:tr>
      <w:tr w:rsidR="00F77311" w:rsidRPr="008645F9" w:rsidTr="007D1AB3">
        <w:trPr>
          <w:trHeight w:val="421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val="be-BY" w:eastAsia="ru-RU"/>
              </w:rPr>
            </w:pPr>
            <w:r w:rsidRPr="00761F85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val="be-BY" w:eastAsia="ru-RU"/>
              </w:rPr>
              <w:t>4 ГРУППА</w:t>
            </w:r>
          </w:p>
        </w:tc>
      </w:tr>
      <w:tr w:rsidR="00F77311" w:rsidRPr="008645F9" w:rsidTr="007D1AB3">
        <w:trPr>
          <w:trHeight w:val="850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1B3FA3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22" w:right="-108"/>
              <w:rPr>
                <w:rFonts w:ascii="Times New Roman" w:eastAsia="SimSun" w:hAnsi="Times New Roman" w:cs="Times New Roman"/>
                <w:b/>
                <w:sz w:val="28"/>
                <w:szCs w:val="28"/>
                <w:lang w:val="be-BY" w:eastAsia="ru-RU"/>
              </w:rPr>
            </w:pPr>
            <w:proofErr w:type="spellStart"/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Прудникова-Кирпичёнок</w:t>
            </w:r>
            <w:proofErr w:type="spellEnd"/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 Елена Владимировна</w:t>
            </w: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val="be-BY" w:eastAsia="ru-RU"/>
              </w:rPr>
              <w:t>,</w:t>
            </w:r>
          </w:p>
          <w:p w:rsidR="00F77311" w:rsidRPr="006A71F0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22" w:right="-108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руководитель группы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открытое акционерное общество «Могилевский вагоностроительный завод»</w:t>
            </w:r>
          </w:p>
        </w:tc>
      </w:tr>
      <w:tr w:rsidR="00F77311" w:rsidRPr="008645F9" w:rsidTr="007D1AB3">
        <w:trPr>
          <w:trHeight w:val="270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</w:pPr>
            <w:r w:rsidRPr="00761F85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  <w:t>1 подгруппа</w:t>
            </w:r>
          </w:p>
        </w:tc>
      </w:tr>
      <w:tr w:rsidR="00F77311" w:rsidRPr="008645F9" w:rsidTr="007D1AB3">
        <w:trPr>
          <w:trHeight w:val="561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Мякинький</w:t>
            </w:r>
            <w:proofErr w:type="spellEnd"/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Олег Владимирович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Брежезинский</w:t>
            </w:r>
            <w:proofErr w:type="spellEnd"/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Вадим Владимирович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Дерешева 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Ивановна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Бобруйский 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открытое акционерное общество «Невский-Агро»</w:t>
            </w:r>
          </w:p>
        </w:tc>
      </w:tr>
      <w:tr w:rsidR="00F77311" w:rsidRPr="008645F9" w:rsidTr="007D1AB3">
        <w:trPr>
          <w:trHeight w:val="26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</w:pPr>
            <w:r w:rsidRPr="00761F85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  <w:t>2 подгруппа</w:t>
            </w:r>
          </w:p>
        </w:tc>
      </w:tr>
      <w:tr w:rsidR="00F77311" w:rsidRPr="008645F9" w:rsidTr="007D1AB3">
        <w:trPr>
          <w:trHeight w:val="561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Чиндо</w:t>
            </w:r>
            <w:proofErr w:type="spellEnd"/>
          </w:p>
          <w:p w:rsidR="00F77311" w:rsidRPr="006A71F0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Ирина Викторовна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Кускова 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Михайловна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Кулаковский 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Денис Николаевич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г. Мог</w:t>
            </w:r>
            <w:proofErr w:type="spellStart"/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илев</w:t>
            </w:r>
            <w:proofErr w:type="spellEnd"/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Могилевское районное потребительское общество</w:t>
            </w:r>
          </w:p>
        </w:tc>
      </w:tr>
      <w:tr w:rsidR="00F77311" w:rsidRPr="008645F9" w:rsidTr="007D1AB3">
        <w:trPr>
          <w:trHeight w:val="284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</w:pPr>
            <w:r w:rsidRPr="00761F85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  <w:t>3 подгруппа</w:t>
            </w:r>
          </w:p>
        </w:tc>
      </w:tr>
      <w:tr w:rsidR="00F77311" w:rsidRPr="008645F9" w:rsidTr="007D1AB3">
        <w:trPr>
          <w:trHeight w:val="561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Жигунов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Сергей Анатольевич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Дашкова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Наталья Николаевна 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Титова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Вероника Александровна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</w:pP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Климовичский</w:t>
            </w:r>
          </w:p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  <w:t>ветеринарно-санитарное учреждение «</w:t>
            </w:r>
            <w:proofErr w:type="spellStart"/>
            <w:r w:rsidRPr="00761F85"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  <w:t>Климовичская</w:t>
            </w:r>
            <w:proofErr w:type="spellEnd"/>
            <w:r w:rsidRPr="00761F85"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районная ветеринарная станция»</w:t>
            </w:r>
          </w:p>
        </w:tc>
      </w:tr>
      <w:tr w:rsidR="00F77311" w:rsidRPr="008645F9" w:rsidTr="007D1AB3">
        <w:trPr>
          <w:trHeight w:val="425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val="be-BY" w:eastAsia="ru-RU"/>
              </w:rPr>
            </w:pPr>
            <w:r w:rsidRPr="00761F85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val="be-BY" w:eastAsia="ru-RU"/>
              </w:rPr>
              <w:t>5 ГРУППА</w:t>
            </w:r>
          </w:p>
        </w:tc>
      </w:tr>
      <w:tr w:rsidR="00F77311" w:rsidRPr="008645F9" w:rsidTr="007D1AB3">
        <w:trPr>
          <w:trHeight w:val="841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645F9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Денгалёв</w:t>
            </w:r>
            <w:proofErr w:type="spellEnd"/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Геннадий Иванович, 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руководитель группы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highlight w:val="yellow"/>
                <w:lang w:val="en-US" w:eastAsia="ru-RU"/>
              </w:rPr>
            </w:pP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Кричевский </w:t>
            </w: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67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Кричевское</w:t>
            </w:r>
            <w:proofErr w:type="spellEnd"/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унитарное производственное предприятие «Коммунальник»</w:t>
            </w:r>
          </w:p>
        </w:tc>
      </w:tr>
      <w:tr w:rsidR="00F77311" w:rsidRPr="008645F9" w:rsidTr="007D1AB3">
        <w:trPr>
          <w:trHeight w:val="287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</w:pPr>
            <w:r w:rsidRPr="00761F85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  <w:t>1 подгруппа</w:t>
            </w:r>
          </w:p>
        </w:tc>
      </w:tr>
      <w:tr w:rsidR="00F77311" w:rsidRPr="008645F9" w:rsidTr="007D1AB3">
        <w:trPr>
          <w:trHeight w:val="561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Феоктистов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Сергей Михайлович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proofErr w:type="spellStart"/>
            <w:r w:rsidRPr="008645F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Бородько</w:t>
            </w:r>
            <w:proofErr w:type="spellEnd"/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Игорь Васильевич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Шуголеева</w:t>
            </w:r>
            <w:proofErr w:type="spellEnd"/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Раиса Александровна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Могилевский </w:t>
            </w: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67" w:right="-12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филиал коммунального унитарного предприятия </w:t>
            </w: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 xml:space="preserve">по проектированию, ремонту </w:t>
            </w: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и строительству дорог «</w:t>
            </w:r>
            <w:proofErr w:type="spellStart"/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Могилевоблдорстрой</w:t>
            </w:r>
            <w:proofErr w:type="spellEnd"/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» – дорожное ремонтно-строительное управление № 59</w:t>
            </w:r>
          </w:p>
        </w:tc>
      </w:tr>
      <w:tr w:rsidR="00F77311" w:rsidRPr="008645F9" w:rsidTr="007D1AB3">
        <w:trPr>
          <w:trHeight w:val="271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</w:pPr>
            <w:r w:rsidRPr="00761F85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  <w:t>2 подгруппа</w:t>
            </w:r>
          </w:p>
        </w:tc>
      </w:tr>
      <w:tr w:rsidR="00F77311" w:rsidRPr="008645F9" w:rsidTr="007D1AB3">
        <w:trPr>
          <w:trHeight w:val="564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Жигун</w:t>
            </w:r>
            <w:proofErr w:type="spellEnd"/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Александр Николаевич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Гореликов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Анатольевич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Кабетов</w:t>
            </w:r>
            <w:proofErr w:type="spellEnd"/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Михайлович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Могилевский городской отдел по чрезвычайным ситуациям Могилевского областного управления Министерства </w:t>
            </w: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 xml:space="preserve">по чрезвычайным ситуациям </w:t>
            </w: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Республики Беларусь</w:t>
            </w:r>
          </w:p>
        </w:tc>
      </w:tr>
      <w:tr w:rsidR="00F77311" w:rsidRPr="008645F9" w:rsidTr="007D1AB3">
        <w:trPr>
          <w:trHeight w:val="264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</w:pPr>
            <w:r w:rsidRPr="00761F85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  <w:lastRenderedPageBreak/>
              <w:t>3 подгруппа</w:t>
            </w:r>
          </w:p>
        </w:tc>
      </w:tr>
      <w:tr w:rsidR="00F77311" w:rsidRPr="008645F9" w:rsidTr="007D1AB3">
        <w:trPr>
          <w:trHeight w:val="561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Клишо</w:t>
            </w:r>
            <w:proofErr w:type="spellEnd"/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Игорь Леонтьевич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Макаренко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Виталий Васильевич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Черный 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Андрей Васильевич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Славгородский</w:t>
            </w:r>
            <w:proofErr w:type="spellEnd"/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государственное унитарное коммунальное дочернее строительное предприятие «</w:t>
            </w:r>
            <w:proofErr w:type="spellStart"/>
            <w:r w:rsidRPr="00761F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Славгородская</w:t>
            </w:r>
            <w:proofErr w:type="spellEnd"/>
            <w:r w:rsidRPr="00761F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передвижная механизированная колонна </w:t>
            </w:r>
            <w:r w:rsidRPr="00761F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№ 274»</w:t>
            </w:r>
          </w:p>
        </w:tc>
      </w:tr>
      <w:tr w:rsidR="00F77311" w:rsidRPr="008645F9" w:rsidTr="007D1AB3">
        <w:trPr>
          <w:trHeight w:val="277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</w:pPr>
            <w:r w:rsidRPr="00761F85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  <w:t>4 подгруппа</w:t>
            </w:r>
          </w:p>
        </w:tc>
      </w:tr>
      <w:tr w:rsidR="00F77311" w:rsidRPr="008645F9" w:rsidTr="007D1AB3">
        <w:trPr>
          <w:trHeight w:val="561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Зубринович</w:t>
            </w:r>
            <w:proofErr w:type="spellEnd"/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Дмитрий Степанович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8645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Балашенко</w:t>
            </w:r>
            <w:proofErr w:type="spellEnd"/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Дмитрий Владимирович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Иванов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Константин Викторович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Краснопольский </w:t>
            </w: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Краснопольский филиал </w:t>
            </w:r>
          </w:p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Автопарк № 11 открытого акционерного общества «</w:t>
            </w:r>
            <w:proofErr w:type="spellStart"/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Могилевоблавтотранс</w:t>
            </w:r>
            <w:proofErr w:type="spellEnd"/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F77311" w:rsidRPr="008645F9" w:rsidTr="00FA450F">
        <w:trPr>
          <w:trHeight w:val="280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val="be-BY" w:eastAsia="ru-RU"/>
              </w:rPr>
            </w:pPr>
            <w:r w:rsidRPr="00761F85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val="be-BY" w:eastAsia="ru-RU"/>
              </w:rPr>
              <w:t>6 ГРУППА</w:t>
            </w:r>
          </w:p>
        </w:tc>
      </w:tr>
      <w:tr w:rsidR="00F77311" w:rsidRPr="008645F9" w:rsidTr="00FA450F">
        <w:trPr>
          <w:trHeight w:val="823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5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Дедков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57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Николай Леонидович,</w:t>
            </w: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руководитель группы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Кличевский</w:t>
            </w:r>
            <w:proofErr w:type="spellEnd"/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государственное учреждение образования «Средняя школа № 2 имени Ф.И.Ковалева»</w:t>
            </w:r>
          </w:p>
        </w:tc>
      </w:tr>
      <w:tr w:rsidR="00F77311" w:rsidRPr="008645F9" w:rsidTr="007D1AB3">
        <w:trPr>
          <w:trHeight w:val="283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</w:pPr>
            <w:r w:rsidRPr="00761F85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  <w:t>1 подгруппа</w:t>
            </w:r>
          </w:p>
        </w:tc>
      </w:tr>
      <w:tr w:rsidR="00F77311" w:rsidRPr="008645F9" w:rsidTr="007D1AB3">
        <w:trPr>
          <w:trHeight w:val="561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Морозова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Елена Анатольевна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Пищенко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Олег Александрович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8645F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Лошкевич</w:t>
            </w:r>
            <w:proofErr w:type="spellEnd"/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Игорь Геннадьевич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Шкловский 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сельскохозяйственное производство «</w:t>
            </w:r>
            <w:proofErr w:type="spellStart"/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Газовик-Сипаково</w:t>
            </w:r>
            <w:proofErr w:type="spellEnd"/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F77311" w:rsidRPr="008645F9" w:rsidTr="007D1AB3">
        <w:trPr>
          <w:trHeight w:val="283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</w:pPr>
            <w:r w:rsidRPr="00761F85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  <w:t>2 подгруппа</w:t>
            </w:r>
          </w:p>
        </w:tc>
      </w:tr>
      <w:tr w:rsidR="00F77311" w:rsidRPr="008645F9" w:rsidTr="007D1AB3">
        <w:trPr>
          <w:trHeight w:val="274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Новиков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Сергей Валентинович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Неменков</w:t>
            </w:r>
            <w:proofErr w:type="spellEnd"/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Анатольевич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Якимов 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Евгений Анатольевич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Славгородский</w:t>
            </w:r>
            <w:proofErr w:type="spellEnd"/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учреждения физической культуры и спорта района</w:t>
            </w:r>
          </w:p>
        </w:tc>
      </w:tr>
      <w:tr w:rsidR="00F77311" w:rsidRPr="008645F9" w:rsidTr="00FA450F">
        <w:trPr>
          <w:trHeight w:val="268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</w:pPr>
            <w:r w:rsidRPr="00761F85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  <w:t>3 подгруппа</w:t>
            </w:r>
          </w:p>
        </w:tc>
      </w:tr>
      <w:tr w:rsidR="00F77311" w:rsidRPr="008645F9" w:rsidTr="007D1AB3">
        <w:trPr>
          <w:trHeight w:val="280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Столяров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Андрей Михайлович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Залого</w:t>
            </w:r>
            <w:proofErr w:type="spellEnd"/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Анатольевна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Никитин 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Александрович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5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</w:pP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 xml:space="preserve">Круглянский </w:t>
            </w:r>
          </w:p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5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Круглянский</w:t>
            </w:r>
            <w:proofErr w:type="spellEnd"/>
            <w:r w:rsidRPr="00761F8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район газоснабжения филиала «Могилевское производственное управление»</w:t>
            </w:r>
          </w:p>
        </w:tc>
      </w:tr>
      <w:tr w:rsidR="00F77311" w:rsidRPr="008645F9" w:rsidTr="00FA450F">
        <w:trPr>
          <w:trHeight w:val="268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</w:pPr>
            <w:r w:rsidRPr="00761F85">
              <w:rPr>
                <w:rFonts w:ascii="Times New Roman" w:eastAsia="SimSun" w:hAnsi="Times New Roman" w:cs="Times New Roman"/>
                <w:b/>
                <w:bCs/>
                <w:i/>
                <w:iCs/>
                <w:sz w:val="28"/>
                <w:szCs w:val="28"/>
                <w:lang w:val="be-BY" w:eastAsia="ru-RU"/>
              </w:rPr>
              <w:t>4 подгруппа</w:t>
            </w:r>
          </w:p>
        </w:tc>
      </w:tr>
      <w:tr w:rsidR="00F77311" w:rsidRPr="008645F9" w:rsidTr="007D1AB3">
        <w:trPr>
          <w:trHeight w:val="561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Здорикова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Людмила Евгеньевна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Бойко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Олег Васильевич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Станкевич</w:t>
            </w:r>
          </w:p>
          <w:p w:rsidR="00F77311" w:rsidRPr="008645F9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Наталья Владимировна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61F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Костюковичский</w:t>
            </w:r>
            <w:proofErr w:type="spellEnd"/>
            <w:r w:rsidRPr="00761F8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11" w:rsidRPr="00761F85" w:rsidRDefault="00F77311" w:rsidP="007D1A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761F85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встреча с представителями сферы образования</w:t>
            </w:r>
          </w:p>
        </w:tc>
      </w:tr>
    </w:tbl>
    <w:bookmarkEnd w:id="1"/>
    <w:bookmarkEnd w:id="2"/>
    <w:p w:rsidR="00F77311" w:rsidRDefault="00F77311" w:rsidP="00F77311">
      <w:pPr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C64AC5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*</w:t>
      </w:r>
      <w:r w:rsidRPr="00C64AC5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в графике возможны изменения.</w:t>
      </w:r>
    </w:p>
    <w:p w:rsidR="008E4F50" w:rsidRPr="00442586" w:rsidRDefault="00F77311" w:rsidP="00FA450F">
      <w:pPr>
        <w:spacing w:after="0" w:line="280" w:lineRule="exac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r w:rsidRPr="000A2B40">
        <w:rPr>
          <w:rFonts w:ascii="Times New Roman" w:hAnsi="Times New Roman" w:cs="Times New Roman"/>
          <w:sz w:val="28"/>
          <w:szCs w:val="28"/>
        </w:rPr>
        <w:t>ачальникглавного</w:t>
      </w:r>
      <w:proofErr w:type="spellEnd"/>
      <w:r w:rsidRPr="000A2B40">
        <w:rPr>
          <w:rFonts w:ascii="Times New Roman" w:hAnsi="Times New Roman" w:cs="Times New Roman"/>
          <w:sz w:val="28"/>
          <w:szCs w:val="28"/>
        </w:rPr>
        <w:t xml:space="preserve"> управления</w:t>
      </w:r>
      <w:r>
        <w:rPr>
          <w:rFonts w:ascii="Times New Roman" w:hAnsi="Times New Roman" w:cs="Times New Roman"/>
          <w:sz w:val="28"/>
          <w:szCs w:val="28"/>
        </w:rPr>
        <w:br/>
        <w:t xml:space="preserve">идеологической работы </w:t>
      </w:r>
      <w:r>
        <w:rPr>
          <w:rFonts w:ascii="Times New Roman" w:hAnsi="Times New Roman" w:cs="Times New Roman"/>
          <w:sz w:val="28"/>
          <w:szCs w:val="28"/>
        </w:rPr>
        <w:br/>
        <w:t>и по делам молодежи облисполкома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Е.А.Музыченко</w:t>
      </w:r>
      <w:bookmarkStart w:id="3" w:name="_GoBack"/>
      <w:bookmarkEnd w:id="3"/>
      <w:proofErr w:type="spellEnd"/>
    </w:p>
    <w:sectPr w:rsidR="008E4F50" w:rsidRPr="00442586" w:rsidSect="00FA450F">
      <w:headerReference w:type="default" r:id="rId16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16FA" w:rsidRDefault="008716FA" w:rsidP="00CB5FEC">
      <w:pPr>
        <w:spacing w:after="0" w:line="240" w:lineRule="auto"/>
      </w:pPr>
      <w:r>
        <w:separator/>
      </w:r>
    </w:p>
  </w:endnote>
  <w:endnote w:type="continuationSeparator" w:id="1">
    <w:p w:rsidR="008716FA" w:rsidRDefault="008716FA" w:rsidP="00CB5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16FA" w:rsidRDefault="008716FA" w:rsidP="00CB5FEC">
      <w:pPr>
        <w:spacing w:after="0" w:line="240" w:lineRule="auto"/>
      </w:pPr>
      <w:r>
        <w:separator/>
      </w:r>
    </w:p>
  </w:footnote>
  <w:footnote w:type="continuationSeparator" w:id="1">
    <w:p w:rsidR="008716FA" w:rsidRDefault="008716FA" w:rsidP="00CB5F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2870987"/>
      <w:docPartObj>
        <w:docPartGallery w:val="Page Numbers (Top of Page)"/>
        <w:docPartUnique/>
      </w:docPartObj>
    </w:sdtPr>
    <w:sdtContent>
      <w:p w:rsidR="003002D0" w:rsidRDefault="0015732C">
        <w:pPr>
          <w:pStyle w:val="a5"/>
          <w:jc w:val="center"/>
        </w:pPr>
        <w:r>
          <w:fldChar w:fldCharType="begin"/>
        </w:r>
        <w:r w:rsidR="003002D0">
          <w:instrText>PAGE   \* MERGEFORMAT</w:instrText>
        </w:r>
        <w:r>
          <w:fldChar w:fldCharType="separate"/>
        </w:r>
        <w:r w:rsidR="00D94A7B">
          <w:rPr>
            <w:noProof/>
          </w:rPr>
          <w:t>6</w:t>
        </w:r>
        <w:r>
          <w:fldChar w:fldCharType="end"/>
        </w:r>
      </w:p>
    </w:sdtContent>
  </w:sdt>
  <w:p w:rsidR="003002D0" w:rsidRDefault="003002D0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C16B3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0E3E"/>
    <w:rsid w:val="00096D58"/>
    <w:rsid w:val="0015732C"/>
    <w:rsid w:val="001853B4"/>
    <w:rsid w:val="003002D0"/>
    <w:rsid w:val="00442586"/>
    <w:rsid w:val="00820E3E"/>
    <w:rsid w:val="00826E73"/>
    <w:rsid w:val="008716FA"/>
    <w:rsid w:val="008E4F50"/>
    <w:rsid w:val="00CB5FEC"/>
    <w:rsid w:val="00D94A7B"/>
    <w:rsid w:val="00F77311"/>
    <w:rsid w:val="00FA45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E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820E3E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20E3E"/>
    <w:pPr>
      <w:ind w:left="720"/>
      <w:contextualSpacing/>
    </w:pPr>
  </w:style>
  <w:style w:type="table" w:styleId="a3">
    <w:name w:val="Table Grid"/>
    <w:basedOn w:val="a1"/>
    <w:uiPriority w:val="39"/>
    <w:rsid w:val="00820E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CB5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5FEC"/>
  </w:style>
  <w:style w:type="paragraph" w:styleId="a7">
    <w:name w:val="footer"/>
    <w:basedOn w:val="a"/>
    <w:link w:val="a8"/>
    <w:uiPriority w:val="99"/>
    <w:unhideWhenUsed/>
    <w:rsid w:val="00CB5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5FEC"/>
  </w:style>
  <w:style w:type="paragraph" w:styleId="a9">
    <w:name w:val="Balloon Text"/>
    <w:basedOn w:val="a"/>
    <w:link w:val="aa"/>
    <w:uiPriority w:val="99"/>
    <w:semiHidden/>
    <w:unhideWhenUsed/>
    <w:rsid w:val="00D94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94A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14</Pages>
  <Words>3047</Words>
  <Characters>17370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Дерешева Юлия Ивановна</dc:creator>
  <cp:keywords/>
  <dc:description/>
  <cp:lastModifiedBy>Черникова Марта Александровна</cp:lastModifiedBy>
  <cp:revision>4</cp:revision>
  <dcterms:created xsi:type="dcterms:W3CDTF">2025-07-15T06:59:00Z</dcterms:created>
  <dcterms:modified xsi:type="dcterms:W3CDTF">2025-08-18T12:37:00Z</dcterms:modified>
</cp:coreProperties>
</file>