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4D" w:rsidRPr="00B8094D" w:rsidRDefault="00B8094D" w:rsidP="00B8094D">
      <w:pPr>
        <w:pStyle w:val="newncpi0"/>
        <w:spacing w:before="0" w:beforeAutospacing="0" w:after="0" w:afterAutospacing="0"/>
        <w:rPr>
          <w:sz w:val="28"/>
          <w:szCs w:val="28"/>
        </w:rPr>
      </w:pPr>
      <w:r w:rsidRPr="00B8094D">
        <w:rPr>
          <w:sz w:val="28"/>
          <w:szCs w:val="28"/>
        </w:rPr>
        <w:t>МАТЕРИАЛ</w:t>
      </w:r>
    </w:p>
    <w:p w:rsidR="00B8094D" w:rsidRPr="00B8094D" w:rsidRDefault="00B8094D" w:rsidP="00B8094D">
      <w:pPr>
        <w:pStyle w:val="newncpi0"/>
        <w:spacing w:before="0" w:beforeAutospacing="0" w:after="0" w:afterAutospacing="0"/>
        <w:rPr>
          <w:sz w:val="28"/>
          <w:szCs w:val="28"/>
        </w:rPr>
      </w:pPr>
      <w:r w:rsidRPr="00B8094D">
        <w:rPr>
          <w:sz w:val="28"/>
          <w:szCs w:val="28"/>
        </w:rPr>
        <w:t>для членов информационно-пропагандистских групп</w:t>
      </w:r>
    </w:p>
    <w:p w:rsidR="00B8094D" w:rsidRPr="00B8094D" w:rsidRDefault="00B8094D" w:rsidP="00B8094D">
      <w:pPr>
        <w:pStyle w:val="newncpi0"/>
        <w:spacing w:before="0" w:beforeAutospacing="0" w:after="0" w:afterAutospacing="0"/>
        <w:rPr>
          <w:sz w:val="28"/>
          <w:szCs w:val="28"/>
        </w:rPr>
      </w:pPr>
      <w:r w:rsidRPr="00B8094D">
        <w:rPr>
          <w:sz w:val="28"/>
          <w:szCs w:val="28"/>
        </w:rPr>
        <w:t>(июнь 2025 г.)</w:t>
      </w:r>
    </w:p>
    <w:p w:rsidR="00B8094D" w:rsidRPr="00B8094D" w:rsidRDefault="00B8094D" w:rsidP="00B8094D">
      <w:pPr>
        <w:pStyle w:val="nonumheader"/>
        <w:spacing w:before="0" w:beforeAutospacing="0" w:after="0" w:afterAutospacing="0"/>
        <w:jc w:val="center"/>
        <w:rPr>
          <w:sz w:val="28"/>
          <w:szCs w:val="28"/>
        </w:rPr>
      </w:pPr>
      <w:r w:rsidRPr="00B8094D">
        <w:rPr>
          <w:sz w:val="28"/>
          <w:szCs w:val="28"/>
        </w:rPr>
        <w:t>БЕЛАРУСЬ – СТРАНА ВОЗМОЖНОСТЕЙ.</w:t>
      </w:r>
      <w:r w:rsidRPr="00B8094D">
        <w:rPr>
          <w:sz w:val="28"/>
          <w:szCs w:val="28"/>
        </w:rPr>
        <w:br/>
        <w:t>МОЛОДЕЖНАЯ ПОЛИТИКА НА СОВРЕМЕННОМ ЭТАПЕ.</w:t>
      </w:r>
    </w:p>
    <w:p w:rsidR="00B8094D" w:rsidRPr="00B8094D" w:rsidRDefault="00B8094D" w:rsidP="00B8094D">
      <w:pPr>
        <w:pStyle w:val="newncpi0"/>
        <w:spacing w:before="0" w:beforeAutospacing="0" w:after="0" w:afterAutospacing="0"/>
        <w:jc w:val="center"/>
        <w:rPr>
          <w:sz w:val="28"/>
          <w:szCs w:val="28"/>
        </w:rPr>
      </w:pPr>
      <w:r w:rsidRPr="00B8094D">
        <w:rPr>
          <w:b/>
          <w:bCs/>
          <w:i/>
          <w:iCs/>
          <w:sz w:val="28"/>
          <w:szCs w:val="28"/>
        </w:rPr>
        <w:t>(для молодежной аудитории)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Сегодня во всем мире, а Беларусь не является исключением, востребована энергичная, инициативная и целеустремленная молодежь. Ведь вы, молодое поколение, – будущее нашей страны, как бы банально это ни звучало. И об этом неоднократно говорил </w:t>
      </w:r>
      <w:r w:rsidRPr="00B8094D">
        <w:rPr>
          <w:b/>
          <w:bCs/>
          <w:sz w:val="28"/>
          <w:szCs w:val="28"/>
        </w:rPr>
        <w:t>Президент Республики Беларусь</w:t>
      </w:r>
      <w:r w:rsidRPr="00B8094D">
        <w:rPr>
          <w:sz w:val="28"/>
          <w:szCs w:val="28"/>
        </w:rPr>
        <w:t xml:space="preserve"> </w:t>
      </w:r>
      <w:r w:rsidRPr="00B8094D">
        <w:rPr>
          <w:b/>
          <w:bCs/>
          <w:sz w:val="28"/>
          <w:szCs w:val="28"/>
        </w:rPr>
        <w:t>А.Г.Лукашенко</w:t>
      </w:r>
      <w:r w:rsidRPr="00B8094D">
        <w:rPr>
          <w:sz w:val="28"/>
          <w:szCs w:val="28"/>
        </w:rPr>
        <w:t xml:space="preserve">: </w:t>
      </w:r>
      <w:r w:rsidRPr="00B8094D">
        <w:rPr>
          <w:b/>
          <w:bCs/>
          <w:i/>
          <w:iCs/>
          <w:sz w:val="28"/>
          <w:szCs w:val="28"/>
        </w:rPr>
        <w:t>«Всегда было так: молодежь – будущее нашей страны, и очень важно, какое у вас настроение, что вы думаете о будущем»</w:t>
      </w:r>
      <w:r w:rsidRPr="00B8094D">
        <w:rPr>
          <w:sz w:val="28"/>
          <w:szCs w:val="28"/>
        </w:rPr>
        <w:t xml:space="preserve"> </w:t>
      </w:r>
      <w:r w:rsidRPr="00B8094D">
        <w:rPr>
          <w:i/>
          <w:iCs/>
          <w:sz w:val="28"/>
          <w:szCs w:val="28"/>
        </w:rPr>
        <w:t xml:space="preserve">(в ходе встречи со студентами инженерно-технических вузов </w:t>
      </w:r>
      <w:proofErr w:type="gramStart"/>
      <w:r w:rsidRPr="00B8094D">
        <w:rPr>
          <w:i/>
          <w:iCs/>
          <w:sz w:val="28"/>
          <w:szCs w:val="28"/>
        </w:rPr>
        <w:t>г</w:t>
      </w:r>
      <w:proofErr w:type="gramEnd"/>
      <w:r w:rsidRPr="00B8094D">
        <w:rPr>
          <w:i/>
          <w:iCs/>
          <w:sz w:val="28"/>
          <w:szCs w:val="28"/>
        </w:rPr>
        <w:t>. Минска в формате «Открытый микрофон», 27 сентября 2024 г.)</w:t>
      </w:r>
      <w:r w:rsidRPr="00B8094D">
        <w:rPr>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Именно поэтому роль государства в становлении молодого поколения белорусов значительна. И это не пустые слова, ведь вы родились и живете в Беларуси – уникальной стране, стране возможностей! И эти возможности вам предоставляются с самого рождения. Это понимает даже самый маленький гражданин нашей республики, ведь он имеет возможность получать бесплатное образование уже с самого раннего возраста. Причем образование качественное, соответствующее мировым стандартам.</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Если говорить про </w:t>
      </w:r>
      <w:r w:rsidRPr="00B8094D">
        <w:rPr>
          <w:b/>
          <w:bCs/>
          <w:sz w:val="28"/>
          <w:szCs w:val="28"/>
        </w:rPr>
        <w:t>дошкольное образование</w:t>
      </w:r>
      <w:r w:rsidRPr="00B8094D">
        <w:rPr>
          <w:sz w:val="28"/>
          <w:szCs w:val="28"/>
        </w:rPr>
        <w:t>, то оно доступно всем желающим. В детских садиках детей развивают и обучают, а оплата за них включает только плату за питание, остальное дотируется государством.</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А сколько возможностей деткам предоставляет наше государство дальше! Это бесплатное обучение в школе, училище, </w:t>
      </w:r>
      <w:proofErr w:type="spellStart"/>
      <w:r w:rsidRPr="00B8094D">
        <w:rPr>
          <w:sz w:val="28"/>
          <w:szCs w:val="28"/>
        </w:rPr>
        <w:t>ссузе</w:t>
      </w:r>
      <w:proofErr w:type="spellEnd"/>
      <w:r w:rsidRPr="00B8094D">
        <w:rPr>
          <w:sz w:val="28"/>
          <w:szCs w:val="28"/>
        </w:rPr>
        <w:t xml:space="preserve"> или университете – только учись!</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Учреждения </w:t>
      </w:r>
      <w:r w:rsidRPr="00B8094D">
        <w:rPr>
          <w:b/>
          <w:bCs/>
          <w:sz w:val="28"/>
          <w:szCs w:val="28"/>
        </w:rPr>
        <w:t>общего среднего образования</w:t>
      </w:r>
      <w:r w:rsidRPr="00B8094D">
        <w:rPr>
          <w:sz w:val="28"/>
          <w:szCs w:val="28"/>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 И функции школы не только образовательные и развивающие, но воспитательные.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Государству важно, чтобы каждый человек развивался всесторонне.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Благодаря </w:t>
      </w:r>
      <w:r w:rsidRPr="00B8094D">
        <w:rPr>
          <w:b/>
          <w:bCs/>
          <w:sz w:val="28"/>
          <w:szCs w:val="28"/>
        </w:rPr>
        <w:t>дворцам молодежи, центрам дополнительного образования детей и молодежи</w:t>
      </w:r>
      <w:r w:rsidRPr="00B8094D">
        <w:rPr>
          <w:sz w:val="28"/>
          <w:szCs w:val="28"/>
        </w:rPr>
        <w:t xml:space="preserve">, </w:t>
      </w:r>
      <w:r w:rsidRPr="00B8094D">
        <w:rPr>
          <w:b/>
          <w:bCs/>
          <w:sz w:val="28"/>
          <w:szCs w:val="28"/>
        </w:rPr>
        <w:t>музыкальным и спортивным школам</w:t>
      </w:r>
      <w:r w:rsidRPr="00B8094D">
        <w:rPr>
          <w:sz w:val="28"/>
          <w:szCs w:val="28"/>
        </w:rPr>
        <w:t xml:space="preserve"> в Беларуси созданы все условия для творческого, интеллектуального, физического, духовно-нравственного развития подрастающего поколения. Каждый может свободно выбрать в соответствии со своими интересами и склонностями занятие по душе.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При этом без внимания государства не остается ни один ребенок.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Не забыты и </w:t>
      </w:r>
      <w:r w:rsidRPr="00B8094D">
        <w:rPr>
          <w:b/>
          <w:bCs/>
          <w:sz w:val="28"/>
          <w:szCs w:val="28"/>
        </w:rPr>
        <w:t>детки с особенностями психофизического развития</w:t>
      </w:r>
      <w:r w:rsidRPr="00B8094D">
        <w:rPr>
          <w:sz w:val="28"/>
          <w:szCs w:val="28"/>
        </w:rPr>
        <w:t xml:space="preserve">. </w:t>
      </w:r>
      <w:proofErr w:type="gramStart"/>
      <w:r w:rsidRPr="00B8094D">
        <w:rPr>
          <w:sz w:val="28"/>
          <w:szCs w:val="28"/>
        </w:rPr>
        <w:t xml:space="preserve">Более 70 %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B8094D">
        <w:rPr>
          <w:i/>
          <w:iCs/>
          <w:sz w:val="28"/>
          <w:szCs w:val="28"/>
        </w:rPr>
        <w:t>(в 2000 году – 95 таких школ, в 2024 году – 46)</w:t>
      </w:r>
      <w:r w:rsidRPr="00B8094D">
        <w:rPr>
          <w:sz w:val="28"/>
          <w:szCs w:val="28"/>
        </w:rPr>
        <w:t>.</w:t>
      </w:r>
      <w:proofErr w:type="gramEnd"/>
    </w:p>
    <w:p w:rsidR="00B8094D" w:rsidRPr="00B8094D" w:rsidRDefault="00B8094D" w:rsidP="00B8094D">
      <w:pPr>
        <w:pStyle w:val="newncpi"/>
        <w:spacing w:before="0" w:beforeAutospacing="0" w:after="0" w:afterAutospacing="0"/>
        <w:jc w:val="both"/>
        <w:rPr>
          <w:sz w:val="28"/>
          <w:szCs w:val="28"/>
        </w:rPr>
      </w:pPr>
      <w:r w:rsidRPr="00B8094D">
        <w:rPr>
          <w:sz w:val="28"/>
          <w:szCs w:val="28"/>
        </w:rPr>
        <w:lastRenderedPageBreak/>
        <w:t>А охват этих детей специальным образованием и коррекционно-педагогической помощью остается стабильно высоким и составляет 99,9 %.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Не меньше внимания уделяется развитию среднего специального образования. </w:t>
      </w:r>
      <w:r w:rsidRPr="00B8094D">
        <w:rPr>
          <w:b/>
          <w:bCs/>
          <w:sz w:val="28"/>
          <w:szCs w:val="28"/>
        </w:rPr>
        <w:t>Подготовка кадров на уровне профессионально-технического и среднего специального образования</w:t>
      </w:r>
      <w:r w:rsidRPr="00B8094D">
        <w:rPr>
          <w:sz w:val="28"/>
          <w:szCs w:val="28"/>
        </w:rPr>
        <w:t xml:space="preserve"> рассматривается </w:t>
      </w:r>
      <w:r w:rsidRPr="00B8094D">
        <w:rPr>
          <w:b/>
          <w:bCs/>
          <w:sz w:val="28"/>
          <w:szCs w:val="28"/>
        </w:rPr>
        <w:t>как один из важнейших механизмов экономического роста и инновационного развития страны</w:t>
      </w:r>
      <w:r w:rsidRPr="00B8094D">
        <w:rPr>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Сегодня </w:t>
      </w:r>
      <w:r w:rsidRPr="00B8094D">
        <w:rPr>
          <w:b/>
          <w:bCs/>
          <w:sz w:val="28"/>
          <w:szCs w:val="28"/>
        </w:rPr>
        <w:t>престиж рабочих профессий</w:t>
      </w:r>
      <w:r w:rsidRPr="00B8094D">
        <w:rPr>
          <w:sz w:val="28"/>
          <w:szCs w:val="28"/>
        </w:rPr>
        <w:t xml:space="preserve"> очень сильно вырос у молодежи за последние годы. Большинство ребят делают выбор сначала в пользу получения рабочей профессии на уровне </w:t>
      </w:r>
      <w:proofErr w:type="spellStart"/>
      <w:r w:rsidRPr="00B8094D">
        <w:rPr>
          <w:sz w:val="28"/>
          <w:szCs w:val="28"/>
        </w:rPr>
        <w:t>средне-специального</w:t>
      </w:r>
      <w:proofErr w:type="spellEnd"/>
      <w:r w:rsidRPr="00B8094D">
        <w:rPr>
          <w:sz w:val="28"/>
          <w:szCs w:val="28"/>
        </w:rPr>
        <w:t xml:space="preserve"> образования, а потом уже идут в высшие учреждения образования.</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Беларусь – единственная из стран бывшего СССР, где сохранено профессионально-техническое образование. Причем нам удалось </w:t>
      </w:r>
      <w:proofErr w:type="gramStart"/>
      <w:r w:rsidRPr="00B8094D">
        <w:rPr>
          <w:sz w:val="28"/>
          <w:szCs w:val="28"/>
        </w:rPr>
        <w:t>не</w:t>
      </w:r>
      <w:proofErr w:type="gramEnd"/>
      <w:r w:rsidRPr="00B8094D">
        <w:rPr>
          <w:sz w:val="28"/>
          <w:szCs w:val="28"/>
        </w:rPr>
        <w:t xml:space="preserve"> только его сохранить, но и поднять на качественно новый уровень. По этому показателю наша страна – лидер на постсоветском пространстве.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В Беларуси делается многое для популяризации рабочих профессий. В частности, проводятся </w:t>
      </w:r>
      <w:r w:rsidRPr="00B8094D">
        <w:rPr>
          <w:b/>
          <w:bCs/>
          <w:sz w:val="28"/>
          <w:szCs w:val="28"/>
        </w:rPr>
        <w:t>конкурсы профессионального мастерства</w:t>
      </w:r>
      <w:r w:rsidRPr="00B8094D">
        <w:rPr>
          <w:sz w:val="28"/>
          <w:szCs w:val="28"/>
        </w:rPr>
        <w:t xml:space="preserve"> </w:t>
      </w:r>
      <w:proofErr w:type="spellStart"/>
      <w:r w:rsidRPr="00B8094D">
        <w:rPr>
          <w:b/>
          <w:bCs/>
          <w:sz w:val="28"/>
          <w:szCs w:val="28"/>
        </w:rPr>
        <w:t>JuniorSkills</w:t>
      </w:r>
      <w:proofErr w:type="spellEnd"/>
      <w:r w:rsidRPr="00B8094D">
        <w:rPr>
          <w:sz w:val="28"/>
          <w:szCs w:val="28"/>
        </w:rPr>
        <w:t>. Это не просто соревнование, а возможность привлечь ваше внимание к миру современных профессий и оказать помощь в выборе дальнейшего профессионального пути.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А если кто-то хочет получить </w:t>
      </w:r>
      <w:r w:rsidRPr="00B8094D">
        <w:rPr>
          <w:b/>
          <w:bCs/>
          <w:sz w:val="28"/>
          <w:szCs w:val="28"/>
        </w:rPr>
        <w:t>высшее образование</w:t>
      </w:r>
      <w:r w:rsidRPr="00B8094D">
        <w:rPr>
          <w:sz w:val="28"/>
          <w:szCs w:val="28"/>
        </w:rPr>
        <w:t xml:space="preserve"> – и это возможно. В зависимости от своих интересов и способностей каждый молодой человек может свободно выбрать любое учреждение высшего образования для поступления. Было бы желание учиться! И оно есть. Количество студентов, получающих высшее образование, незначительно увеличилось, что свидетельствует о </w:t>
      </w:r>
      <w:proofErr w:type="spellStart"/>
      <w:r w:rsidRPr="00B8094D">
        <w:rPr>
          <w:sz w:val="28"/>
          <w:szCs w:val="28"/>
        </w:rPr>
        <w:t>востребованности</w:t>
      </w:r>
      <w:proofErr w:type="spellEnd"/>
      <w:r w:rsidRPr="00B8094D">
        <w:rPr>
          <w:sz w:val="28"/>
          <w:szCs w:val="28"/>
        </w:rPr>
        <w:t xml:space="preserve"> и доступности высшего образования в стране.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Престиж белорусских вузов подтверждается </w:t>
      </w:r>
      <w:r w:rsidRPr="00B8094D">
        <w:rPr>
          <w:b/>
          <w:bCs/>
          <w:sz w:val="28"/>
          <w:szCs w:val="28"/>
        </w:rPr>
        <w:t>ежегодным ростом числа иностранных студентов</w:t>
      </w:r>
      <w:r w:rsidRPr="00B8094D">
        <w:rPr>
          <w:sz w:val="28"/>
          <w:szCs w:val="28"/>
        </w:rPr>
        <w:t> – более чем из 100 стран мира. И спрос на получение образования в Беларуси иностранцами постоянно увеличивается.</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Большую роль в подготовке кадров играет и заинтересованность заказчиков. Расширяется </w:t>
      </w:r>
      <w:r w:rsidRPr="00B8094D">
        <w:rPr>
          <w:b/>
          <w:bCs/>
          <w:sz w:val="28"/>
          <w:szCs w:val="28"/>
        </w:rPr>
        <w:t>сотрудничество с организациями-заказчиками</w:t>
      </w:r>
      <w:r w:rsidRPr="00B8094D">
        <w:rPr>
          <w:sz w:val="28"/>
          <w:szCs w:val="28"/>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B8094D">
        <w:rPr>
          <w:b/>
          <w:bCs/>
          <w:sz w:val="28"/>
          <w:szCs w:val="28"/>
        </w:rPr>
        <w:t>уровень удовлетворенности</w:t>
      </w:r>
      <w:r w:rsidRPr="00B8094D">
        <w:rPr>
          <w:sz w:val="28"/>
          <w:szCs w:val="28"/>
        </w:rPr>
        <w:t xml:space="preserve"> </w:t>
      </w:r>
      <w:r w:rsidRPr="00B8094D">
        <w:rPr>
          <w:b/>
          <w:bCs/>
          <w:sz w:val="28"/>
          <w:szCs w:val="28"/>
        </w:rPr>
        <w:t>работодателей качеством подготовки</w:t>
      </w:r>
      <w:r w:rsidRPr="00B8094D">
        <w:rPr>
          <w:sz w:val="28"/>
          <w:szCs w:val="28"/>
        </w:rPr>
        <w:t xml:space="preserve"> поступающих к ним кадров составил </w:t>
      </w:r>
      <w:r w:rsidRPr="00B8094D">
        <w:rPr>
          <w:b/>
          <w:bCs/>
          <w:sz w:val="28"/>
          <w:szCs w:val="28"/>
        </w:rPr>
        <w:t>81 %</w:t>
      </w:r>
      <w:r w:rsidRPr="00B8094D">
        <w:rPr>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И даже в этом вопросе государство поддерживает нашу молодежь: </w:t>
      </w:r>
      <w:r w:rsidRPr="00B8094D">
        <w:rPr>
          <w:b/>
          <w:bCs/>
          <w:sz w:val="28"/>
          <w:szCs w:val="28"/>
        </w:rPr>
        <w:t>число заявлений, подаваемых абитуриентами</w:t>
      </w:r>
      <w:r w:rsidRPr="00B8094D">
        <w:rPr>
          <w:sz w:val="28"/>
          <w:szCs w:val="28"/>
        </w:rPr>
        <w:t xml:space="preserve"> для участия в конкурсе для получения среднего специального или высшего образования </w:t>
      </w:r>
      <w:r w:rsidRPr="00B8094D">
        <w:rPr>
          <w:b/>
          <w:bCs/>
          <w:sz w:val="28"/>
          <w:szCs w:val="28"/>
        </w:rPr>
        <w:t>на условиях целевой подготовки, не ограничивается</w:t>
      </w:r>
      <w:r w:rsidRPr="00B8094D">
        <w:rPr>
          <w:sz w:val="28"/>
          <w:szCs w:val="28"/>
        </w:rPr>
        <w:t>. Участие в конкурсе может принять каждый желающий.</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Сегодня </w:t>
      </w:r>
      <w:r w:rsidRPr="00B8094D">
        <w:rPr>
          <w:b/>
          <w:bCs/>
          <w:sz w:val="28"/>
          <w:szCs w:val="28"/>
        </w:rPr>
        <w:t>особое внимание в Беларуси уделяется</w:t>
      </w:r>
      <w:r w:rsidRPr="00B8094D">
        <w:rPr>
          <w:sz w:val="28"/>
          <w:szCs w:val="28"/>
        </w:rPr>
        <w:t xml:space="preserve"> </w:t>
      </w:r>
      <w:r w:rsidRPr="00B8094D">
        <w:rPr>
          <w:b/>
          <w:bCs/>
          <w:sz w:val="28"/>
          <w:szCs w:val="28"/>
        </w:rPr>
        <w:t>науке</w:t>
      </w:r>
      <w:r w:rsidRPr="00B8094D">
        <w:rPr>
          <w:sz w:val="28"/>
          <w:szCs w:val="28"/>
        </w:rPr>
        <w:t xml:space="preserve"> и вовлечению в нее наиболее активных, </w:t>
      </w:r>
      <w:proofErr w:type="spellStart"/>
      <w:r w:rsidRPr="00B8094D">
        <w:rPr>
          <w:sz w:val="28"/>
          <w:szCs w:val="28"/>
        </w:rPr>
        <w:t>креативно</w:t>
      </w:r>
      <w:proofErr w:type="spellEnd"/>
      <w:r w:rsidRPr="00B8094D">
        <w:rPr>
          <w:sz w:val="28"/>
          <w:szCs w:val="28"/>
        </w:rPr>
        <w:t xml:space="preserve"> мыслящих и способных молодых людей. Это </w:t>
      </w:r>
      <w:r w:rsidRPr="00B8094D">
        <w:rPr>
          <w:sz w:val="28"/>
          <w:szCs w:val="28"/>
        </w:rPr>
        <w:lastRenderedPageBreak/>
        <w:t xml:space="preserve">вполне обоснованно. </w:t>
      </w:r>
      <w:r w:rsidRPr="00B8094D">
        <w:rPr>
          <w:b/>
          <w:bCs/>
          <w:i/>
          <w:iCs/>
          <w:sz w:val="28"/>
          <w:szCs w:val="28"/>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Pr="00B8094D">
        <w:rPr>
          <w:sz w:val="28"/>
          <w:szCs w:val="28"/>
        </w:rPr>
        <w:t xml:space="preserve">, – подчеркнул </w:t>
      </w:r>
      <w:r w:rsidRPr="00B8094D">
        <w:rPr>
          <w:b/>
          <w:bCs/>
          <w:sz w:val="28"/>
          <w:szCs w:val="28"/>
        </w:rPr>
        <w:t>белорусский лидер</w:t>
      </w:r>
      <w:r w:rsidRPr="00B8094D">
        <w:rPr>
          <w:sz w:val="28"/>
          <w:szCs w:val="28"/>
        </w:rPr>
        <w:t xml:space="preserve"> </w:t>
      </w:r>
      <w:r w:rsidRPr="00B8094D">
        <w:rPr>
          <w:b/>
          <w:bCs/>
          <w:sz w:val="28"/>
          <w:szCs w:val="28"/>
        </w:rPr>
        <w:t>А.Г.Лукашенко</w:t>
      </w:r>
      <w:r w:rsidRPr="00B8094D">
        <w:rPr>
          <w:sz w:val="28"/>
          <w:szCs w:val="28"/>
        </w:rPr>
        <w:t xml:space="preserve"> 31 января 2025 г. на церемонии вручения дипломов доктора наук и аттестатов профессора.</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Вовлечение молодых ученых в научную и инновационную деятельность в республике осуществляется путем реализации </w:t>
      </w:r>
      <w:proofErr w:type="spellStart"/>
      <w:r w:rsidRPr="00B8094D">
        <w:rPr>
          <w:sz w:val="28"/>
          <w:szCs w:val="28"/>
        </w:rPr>
        <w:t>стартап-мероприятий</w:t>
      </w:r>
      <w:proofErr w:type="spellEnd"/>
      <w:r w:rsidRPr="00B8094D">
        <w:rPr>
          <w:sz w:val="28"/>
          <w:szCs w:val="28"/>
        </w:rPr>
        <w:t>,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УО «Национальный детский технопарк», в рамках «Фестиваля науки» на базе НАН Беларуси и других мероприятий.</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Государственная поддержка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Белорусского республиканского фонда фундаментальных исследований; конкурсы и премии НАН Беларуси для молодых ученых.</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Безусловно, хорошим стимулом для молодых людей являются поощрения </w:t>
      </w:r>
      <w:r w:rsidRPr="00B8094D">
        <w:rPr>
          <w:b/>
          <w:bCs/>
          <w:sz w:val="28"/>
          <w:szCs w:val="28"/>
        </w:rPr>
        <w:t>специальных фондов Президента Республики Беларусь</w:t>
      </w:r>
      <w:r w:rsidRPr="00B8094D">
        <w:rPr>
          <w:sz w:val="28"/>
          <w:szCs w:val="28"/>
        </w:rPr>
        <w:t xml:space="preserve"> </w:t>
      </w:r>
      <w:r w:rsidRPr="00B8094D">
        <w:rPr>
          <w:i/>
          <w:iCs/>
          <w:sz w:val="28"/>
          <w:szCs w:val="28"/>
        </w:rPr>
        <w:t>(по социальной поддержке</w:t>
      </w:r>
      <w:r w:rsidRPr="00B8094D">
        <w:rPr>
          <w:sz w:val="28"/>
          <w:szCs w:val="28"/>
        </w:rPr>
        <w:t xml:space="preserve"> </w:t>
      </w:r>
      <w:r w:rsidRPr="00B8094D">
        <w:rPr>
          <w:i/>
          <w:iCs/>
          <w:sz w:val="28"/>
          <w:szCs w:val="28"/>
        </w:rPr>
        <w:t>одаренных учащихся и студентов, а также талантливой молодежи)</w:t>
      </w:r>
      <w:r w:rsidRPr="00B8094D">
        <w:rPr>
          <w:sz w:val="28"/>
          <w:szCs w:val="28"/>
        </w:rPr>
        <w:t>. И в этом случае важна и финансовая поддержка, и признание. Когда твой труд оценивают на таком высоком уровне, видят в тебе потенциал, это очень мотивирует двигаться дальше, работать более усердно на благо Родины.</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0"/>
        <w:spacing w:before="0" w:beforeAutospacing="0" w:after="0" w:afterAutospacing="0"/>
        <w:jc w:val="both"/>
        <w:rPr>
          <w:sz w:val="28"/>
          <w:szCs w:val="28"/>
        </w:rPr>
      </w:pPr>
      <w:proofErr w:type="spellStart"/>
      <w:r w:rsidRPr="00B8094D">
        <w:rPr>
          <w:b/>
          <w:bCs/>
          <w:i/>
          <w:iCs/>
          <w:sz w:val="28"/>
          <w:szCs w:val="28"/>
        </w:rPr>
        <w:t>Справочно</w:t>
      </w:r>
      <w:proofErr w:type="spellEnd"/>
      <w:r w:rsidRPr="00B8094D">
        <w:rPr>
          <w:b/>
          <w:bCs/>
          <w:i/>
          <w:iCs/>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i/>
          <w:iCs/>
          <w:sz w:val="28"/>
          <w:szCs w:val="28"/>
        </w:rPr>
        <w:t>За 29 лет деятельности</w:t>
      </w:r>
      <w:r w:rsidRPr="00B8094D">
        <w:rPr>
          <w:sz w:val="28"/>
          <w:szCs w:val="28"/>
        </w:rPr>
        <w:t xml:space="preserve"> </w:t>
      </w:r>
      <w:r w:rsidRPr="00B8094D">
        <w:rPr>
          <w:b/>
          <w:bCs/>
          <w:i/>
          <w:iCs/>
          <w:sz w:val="28"/>
          <w:szCs w:val="28"/>
        </w:rPr>
        <w:t>специального фонда Президента Республики Беларусь по поддержке талантливой молодежи</w:t>
      </w:r>
      <w:r w:rsidRPr="00B8094D">
        <w:rPr>
          <w:sz w:val="28"/>
          <w:szCs w:val="28"/>
        </w:rPr>
        <w:t xml:space="preserve"> </w:t>
      </w:r>
      <w:r w:rsidRPr="00B8094D">
        <w:rPr>
          <w:i/>
          <w:iCs/>
          <w:sz w:val="28"/>
          <w:szCs w:val="28"/>
        </w:rPr>
        <w:t>(начиная с 1996 года) звания лауреата, стипендиата и дипломанта удостоены</w:t>
      </w:r>
      <w:r w:rsidRPr="00B8094D">
        <w:rPr>
          <w:sz w:val="28"/>
          <w:szCs w:val="28"/>
        </w:rPr>
        <w:t xml:space="preserve"> </w:t>
      </w:r>
      <w:r w:rsidRPr="00B8094D">
        <w:rPr>
          <w:b/>
          <w:bCs/>
          <w:i/>
          <w:iCs/>
          <w:sz w:val="28"/>
          <w:szCs w:val="28"/>
        </w:rPr>
        <w:t>4 590</w:t>
      </w:r>
      <w:r w:rsidRPr="00B8094D">
        <w:rPr>
          <w:i/>
          <w:iCs/>
          <w:sz w:val="28"/>
          <w:szCs w:val="28"/>
        </w:rPr>
        <w:t> представителей талантливой молодежи и</w:t>
      </w:r>
      <w:r w:rsidRPr="00B8094D">
        <w:rPr>
          <w:sz w:val="28"/>
          <w:szCs w:val="28"/>
        </w:rPr>
        <w:t xml:space="preserve"> </w:t>
      </w:r>
      <w:r w:rsidRPr="00B8094D">
        <w:rPr>
          <w:b/>
          <w:bCs/>
          <w:i/>
          <w:iCs/>
          <w:sz w:val="28"/>
          <w:szCs w:val="28"/>
        </w:rPr>
        <w:t>371</w:t>
      </w:r>
      <w:r w:rsidRPr="00B8094D">
        <w:rPr>
          <w:i/>
          <w:iCs/>
          <w:sz w:val="28"/>
          <w:szCs w:val="28"/>
        </w:rPr>
        <w:t> творческий коллектив, материальная помощь оказана</w:t>
      </w:r>
      <w:r w:rsidRPr="00B8094D">
        <w:rPr>
          <w:sz w:val="28"/>
          <w:szCs w:val="28"/>
        </w:rPr>
        <w:t xml:space="preserve"> </w:t>
      </w:r>
      <w:r w:rsidRPr="00B8094D">
        <w:rPr>
          <w:b/>
          <w:bCs/>
          <w:i/>
          <w:iCs/>
          <w:sz w:val="28"/>
          <w:szCs w:val="28"/>
        </w:rPr>
        <w:t>1742</w:t>
      </w:r>
      <w:r w:rsidRPr="00B8094D">
        <w:rPr>
          <w:i/>
          <w:iCs/>
          <w:sz w:val="28"/>
          <w:szCs w:val="28"/>
        </w:rPr>
        <w:t> гражданам.</w:t>
      </w:r>
    </w:p>
    <w:p w:rsidR="00B8094D" w:rsidRPr="00B8094D" w:rsidRDefault="00B8094D" w:rsidP="00B8094D">
      <w:pPr>
        <w:pStyle w:val="newncpi"/>
        <w:spacing w:before="0" w:beforeAutospacing="0" w:after="0" w:afterAutospacing="0"/>
        <w:jc w:val="both"/>
        <w:rPr>
          <w:sz w:val="28"/>
          <w:szCs w:val="28"/>
        </w:rPr>
      </w:pPr>
      <w:r w:rsidRPr="00B8094D">
        <w:rPr>
          <w:i/>
          <w:iCs/>
          <w:sz w:val="28"/>
          <w:szCs w:val="28"/>
        </w:rPr>
        <w:t>В стране создан и постоянно ведется банк данных</w:t>
      </w:r>
      <w:r w:rsidRPr="00B8094D">
        <w:rPr>
          <w:sz w:val="28"/>
          <w:szCs w:val="28"/>
        </w:rPr>
        <w:t xml:space="preserve"> </w:t>
      </w:r>
      <w:r w:rsidRPr="00B8094D">
        <w:rPr>
          <w:b/>
          <w:bCs/>
          <w:i/>
          <w:iCs/>
          <w:sz w:val="28"/>
          <w:szCs w:val="28"/>
        </w:rPr>
        <w:t>одаренных учащихся и студентов.</w:t>
      </w:r>
      <w:r w:rsidRPr="00B8094D">
        <w:rPr>
          <w:sz w:val="28"/>
          <w:szCs w:val="28"/>
        </w:rPr>
        <w:t xml:space="preserve"> </w:t>
      </w:r>
      <w:r w:rsidRPr="00B8094D">
        <w:rPr>
          <w:i/>
          <w:iCs/>
          <w:sz w:val="28"/>
          <w:szCs w:val="28"/>
        </w:rPr>
        <w:t>Сегодня в нем содержатся сведения о</w:t>
      </w:r>
      <w:r w:rsidRPr="00B8094D">
        <w:rPr>
          <w:sz w:val="28"/>
          <w:szCs w:val="28"/>
        </w:rPr>
        <w:t xml:space="preserve"> </w:t>
      </w:r>
      <w:r w:rsidRPr="00B8094D">
        <w:rPr>
          <w:b/>
          <w:bCs/>
          <w:i/>
          <w:iCs/>
          <w:sz w:val="28"/>
          <w:szCs w:val="28"/>
        </w:rPr>
        <w:t>20 699</w:t>
      </w:r>
      <w:r w:rsidRPr="00B8094D">
        <w:rPr>
          <w:i/>
          <w:iCs/>
          <w:sz w:val="28"/>
          <w:szCs w:val="28"/>
        </w:rPr>
        <w:t> представителях.</w:t>
      </w:r>
    </w:p>
    <w:p w:rsidR="00B8094D" w:rsidRPr="00B8094D" w:rsidRDefault="00B8094D" w:rsidP="00B8094D">
      <w:pPr>
        <w:pStyle w:val="newncpi"/>
        <w:spacing w:before="0" w:beforeAutospacing="0" w:after="0" w:afterAutospacing="0"/>
        <w:jc w:val="both"/>
        <w:rPr>
          <w:sz w:val="28"/>
          <w:szCs w:val="28"/>
        </w:rPr>
      </w:pPr>
      <w:r w:rsidRPr="00B8094D">
        <w:rPr>
          <w:sz w:val="28"/>
          <w:szCs w:val="28"/>
        </w:rPr>
        <w:t>Только задумайтесь, сколько возможностей для обучения, развития своих творческих, интеллектуальных и других способностей вам предоставлено! И это далеко не все!</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Если говорить про сферу труда, то и здесь государство оказывает </w:t>
      </w:r>
      <w:r w:rsidRPr="00B8094D">
        <w:rPr>
          <w:b/>
          <w:bCs/>
          <w:sz w:val="28"/>
          <w:szCs w:val="28"/>
        </w:rPr>
        <w:t>содействие в реализации права молодежи на труд</w:t>
      </w:r>
      <w:r w:rsidRPr="00B8094D">
        <w:rPr>
          <w:sz w:val="28"/>
          <w:szCs w:val="28"/>
        </w:rPr>
        <w:t xml:space="preserve">. Беларусь – страна, где есть возможность работать и получать достойную плату за свой труд. Для этого </w:t>
      </w:r>
      <w:r w:rsidRPr="00B8094D">
        <w:rPr>
          <w:sz w:val="28"/>
          <w:szCs w:val="28"/>
        </w:rPr>
        <w:lastRenderedPageBreak/>
        <w:t>созданы все условия, и совершенно не важно, к какой сфере труда вы относитесь: умственной или физической.</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Активно проводится информационная работа по вовлечению молодежи в трудовую деятельность через </w:t>
      </w:r>
      <w:proofErr w:type="spellStart"/>
      <w:r w:rsidRPr="00B8094D">
        <w:rPr>
          <w:sz w:val="28"/>
          <w:szCs w:val="28"/>
        </w:rPr>
        <w:t>онлайн-платформы</w:t>
      </w:r>
      <w:proofErr w:type="spellEnd"/>
      <w:r w:rsidRPr="00B8094D">
        <w:rPr>
          <w:sz w:val="28"/>
          <w:szCs w:val="28"/>
        </w:rPr>
        <w:t>, ярмарки вакансий и цифровой сервис «Шаг в профессию».</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На </w:t>
      </w:r>
      <w:r w:rsidRPr="00B8094D">
        <w:rPr>
          <w:b/>
          <w:bCs/>
          <w:sz w:val="28"/>
          <w:szCs w:val="28"/>
        </w:rPr>
        <w:t>сервисе «Шаг в профессию»</w:t>
      </w:r>
      <w:r w:rsidRPr="00B8094D">
        <w:rPr>
          <w:sz w:val="28"/>
          <w:szCs w:val="28"/>
        </w:rPr>
        <w:t xml:space="preserve"> можно бесплатно пройти тесты, которые выявят навыки и черты вашего характера и помогут понять, какие профессии подходят вам больше всего. Размещен сервис в открытом доступе на портале государственной службы занятости. При этом он позволяет не только определить сферу интересов, оценить, насколько человек подходит выбранной профессии, но и изучить </w:t>
      </w:r>
      <w:proofErr w:type="spellStart"/>
      <w:r w:rsidRPr="00B8094D">
        <w:rPr>
          <w:sz w:val="28"/>
          <w:szCs w:val="28"/>
        </w:rPr>
        <w:t>востребованность</w:t>
      </w:r>
      <w:proofErr w:type="spellEnd"/>
      <w:r w:rsidRPr="00B8094D">
        <w:rPr>
          <w:sz w:val="28"/>
          <w:szCs w:val="28"/>
        </w:rPr>
        <w:t xml:space="preserve"> на рынке труда.</w:t>
      </w:r>
    </w:p>
    <w:p w:rsidR="00B8094D" w:rsidRPr="00B8094D" w:rsidRDefault="00B8094D" w:rsidP="00B8094D">
      <w:pPr>
        <w:pStyle w:val="newncpi"/>
        <w:spacing w:before="0" w:beforeAutospacing="0" w:after="0" w:afterAutospacing="0"/>
        <w:jc w:val="both"/>
        <w:rPr>
          <w:sz w:val="28"/>
          <w:szCs w:val="28"/>
        </w:rPr>
      </w:pPr>
      <w:r w:rsidRPr="00B8094D">
        <w:rPr>
          <w:sz w:val="28"/>
          <w:szCs w:val="28"/>
        </w:rPr>
        <w:t>Тестирование можно пройти как анонимно, то есть без регистрации на портале государственной службы занятости, так и с введением личных данных.</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Сегодня ведется работа по развитию вторичной занятости молодежи, формированию студенческих отрядов, развитию студенческого предпринимательства в рамках </w:t>
      </w:r>
      <w:proofErr w:type="spellStart"/>
      <w:r w:rsidRPr="00B8094D">
        <w:rPr>
          <w:sz w:val="28"/>
          <w:szCs w:val="28"/>
        </w:rPr>
        <w:t>стартап-школ</w:t>
      </w:r>
      <w:proofErr w:type="spellEnd"/>
      <w:r w:rsidRPr="00B8094D">
        <w:rPr>
          <w:sz w:val="28"/>
          <w:szCs w:val="28"/>
        </w:rPr>
        <w:t xml:space="preserve"> и т.д. Как результат, в 2024 году около 120 тыс. молодых </w:t>
      </w:r>
      <w:proofErr w:type="gramStart"/>
      <w:r w:rsidRPr="00B8094D">
        <w:rPr>
          <w:sz w:val="28"/>
          <w:szCs w:val="28"/>
        </w:rPr>
        <w:t>людей</w:t>
      </w:r>
      <w:proofErr w:type="gramEnd"/>
      <w:r w:rsidRPr="00B8094D">
        <w:rPr>
          <w:sz w:val="28"/>
          <w:szCs w:val="28"/>
        </w:rPr>
        <w:t xml:space="preserve"> из числа обучающихся были охвачены различными формами занятости в свободное от учебы время.</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Государство поддерживает человека труда, а молодого – особенно! Отечественное законодательство о труде определяет гарантии </w:t>
      </w:r>
      <w:r w:rsidRPr="00B8094D">
        <w:rPr>
          <w:b/>
          <w:bCs/>
          <w:sz w:val="28"/>
          <w:szCs w:val="28"/>
        </w:rPr>
        <w:t>несовершеннолетних работников</w:t>
      </w:r>
      <w:r w:rsidRPr="00B8094D">
        <w:rPr>
          <w:sz w:val="28"/>
          <w:szCs w:val="28"/>
        </w:rPr>
        <w:t xml:space="preserve"> </w:t>
      </w:r>
      <w:r w:rsidRPr="00B8094D">
        <w:rPr>
          <w:i/>
          <w:iCs/>
          <w:sz w:val="28"/>
          <w:szCs w:val="28"/>
        </w:rPr>
        <w:t>(до 18 лет)</w:t>
      </w:r>
      <w:r w:rsidRPr="00B8094D">
        <w:rPr>
          <w:sz w:val="28"/>
          <w:szCs w:val="28"/>
        </w:rPr>
        <w:t xml:space="preserve"> в области охраны труда, рабочего времени, отпусков и некоторых других условий труда.</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b/>
          <w:bCs/>
          <w:sz w:val="28"/>
          <w:szCs w:val="28"/>
        </w:rPr>
        <w:t>Распределение выпускников</w:t>
      </w:r>
      <w:r w:rsidRPr="00B8094D">
        <w:rPr>
          <w:sz w:val="28"/>
          <w:szCs w:val="28"/>
        </w:rPr>
        <w:t xml:space="preserve"> со статусом молодого специалиста обеспечивает им не только первое рабочее место, но и социальный </w:t>
      </w:r>
      <w:proofErr w:type="gramStart"/>
      <w:r w:rsidRPr="00B8094D">
        <w:rPr>
          <w:sz w:val="28"/>
          <w:szCs w:val="28"/>
        </w:rPr>
        <w:t>пакет</w:t>
      </w:r>
      <w:proofErr w:type="gramEnd"/>
      <w:r w:rsidRPr="00B8094D">
        <w:rPr>
          <w:sz w:val="28"/>
          <w:szCs w:val="28"/>
        </w:rPr>
        <w:t xml:space="preserve"> и дополнительную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rsidR="00B8094D" w:rsidRPr="00B8094D" w:rsidRDefault="00B8094D" w:rsidP="00B8094D">
      <w:pPr>
        <w:pStyle w:val="newncpi"/>
        <w:spacing w:before="0" w:beforeAutospacing="0" w:after="0" w:afterAutospacing="0"/>
        <w:jc w:val="both"/>
        <w:rPr>
          <w:sz w:val="28"/>
          <w:szCs w:val="28"/>
        </w:rPr>
      </w:pPr>
      <w:r w:rsidRPr="00B8094D">
        <w:rPr>
          <w:b/>
          <w:bCs/>
          <w:sz w:val="28"/>
          <w:szCs w:val="28"/>
        </w:rPr>
        <w:t>Государственная поддержка молодых семей</w:t>
      </w:r>
      <w:r w:rsidRPr="00B8094D">
        <w:rPr>
          <w:sz w:val="28"/>
          <w:szCs w:val="28"/>
        </w:rPr>
        <w:t> – это отдельный разговор. Молодой считается семья, в которой оба или один из родителей находятся в возрасте до 31 года.</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В Беларуси обеспечивается достойная </w:t>
      </w:r>
      <w:r w:rsidRPr="00B8094D">
        <w:rPr>
          <w:b/>
          <w:bCs/>
          <w:sz w:val="28"/>
          <w:szCs w:val="28"/>
        </w:rPr>
        <w:t>материальная поддержка</w:t>
      </w:r>
      <w:r w:rsidRPr="00B8094D">
        <w:rPr>
          <w:sz w:val="28"/>
          <w:szCs w:val="28"/>
        </w:rPr>
        <w:t xml:space="preserve"> семей при рождении и воспитании детей. Действует разветвленная система государственных пособий семьям, воспитывающим детей, включающая </w:t>
      </w:r>
      <w:r w:rsidRPr="00B8094D">
        <w:rPr>
          <w:b/>
          <w:bCs/>
          <w:sz w:val="28"/>
          <w:szCs w:val="28"/>
        </w:rPr>
        <w:t>11 видов пособий</w:t>
      </w:r>
      <w:r w:rsidRPr="00B8094D">
        <w:rPr>
          <w:sz w:val="28"/>
          <w:szCs w:val="28"/>
        </w:rPr>
        <w:t xml:space="preserve">. Оказывается помощь в </w:t>
      </w:r>
      <w:r w:rsidRPr="00B8094D">
        <w:rPr>
          <w:b/>
          <w:bCs/>
          <w:sz w:val="28"/>
          <w:szCs w:val="28"/>
        </w:rPr>
        <w:t>решении жилищных вопросов</w:t>
      </w:r>
      <w:r w:rsidRPr="00B8094D">
        <w:rPr>
          <w:sz w:val="28"/>
          <w:szCs w:val="28"/>
        </w:rPr>
        <w:t xml:space="preserve"> молодым и многодетным семьям.</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Расширены </w:t>
      </w:r>
      <w:r w:rsidRPr="00B8094D">
        <w:rPr>
          <w:b/>
          <w:bCs/>
          <w:sz w:val="28"/>
          <w:szCs w:val="28"/>
        </w:rPr>
        <w:t>трудовые гарантии</w:t>
      </w:r>
      <w:r w:rsidRPr="00B8094D">
        <w:rPr>
          <w:sz w:val="28"/>
          <w:szCs w:val="28"/>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 </w:t>
      </w:r>
      <w:r w:rsidRPr="00B8094D">
        <w:rPr>
          <w:sz w:val="28"/>
          <w:szCs w:val="28"/>
        </w:rPr>
        <w:lastRenderedPageBreak/>
        <w:t>Новые подходы к дистанционной работе также стали удобными для работающих родителей.</w:t>
      </w:r>
    </w:p>
    <w:p w:rsidR="00B8094D" w:rsidRPr="00B8094D" w:rsidRDefault="00B8094D" w:rsidP="00B8094D">
      <w:pPr>
        <w:pStyle w:val="newncpi"/>
        <w:spacing w:before="0" w:beforeAutospacing="0" w:after="0" w:afterAutospacing="0"/>
        <w:jc w:val="both"/>
        <w:rPr>
          <w:sz w:val="28"/>
          <w:szCs w:val="28"/>
        </w:rPr>
      </w:pPr>
      <w:r w:rsidRPr="00B8094D">
        <w:rPr>
          <w:b/>
          <w:bCs/>
          <w:sz w:val="28"/>
          <w:szCs w:val="28"/>
        </w:rPr>
        <w:t>Усилена поддержка молодых женщин, ожидающих рождения ребенка</w:t>
      </w:r>
      <w:r w:rsidRPr="00B8094D">
        <w:rPr>
          <w:sz w:val="28"/>
          <w:szCs w:val="28"/>
        </w:rPr>
        <w:t> – существенно увеличился минимальный размер пособия по беременности и родам.</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Одна из самых значимых мер поддержки белорусских семей – это </w:t>
      </w:r>
      <w:r w:rsidRPr="00B8094D">
        <w:rPr>
          <w:b/>
          <w:bCs/>
          <w:sz w:val="28"/>
          <w:szCs w:val="28"/>
        </w:rPr>
        <w:t>программа семейного капитала</w:t>
      </w:r>
      <w:r w:rsidRPr="00B8094D">
        <w:rPr>
          <w:sz w:val="28"/>
          <w:szCs w:val="28"/>
        </w:rPr>
        <w:t>, которая реализуется с 2015 года при рождении третьего или последующего ребенка.</w:t>
      </w:r>
    </w:p>
    <w:p w:rsidR="00B8094D" w:rsidRPr="00B8094D" w:rsidRDefault="00B8094D" w:rsidP="00B8094D">
      <w:pPr>
        <w:pStyle w:val="newncpi"/>
        <w:spacing w:before="0" w:beforeAutospacing="0" w:after="0" w:afterAutospacing="0"/>
        <w:jc w:val="both"/>
        <w:rPr>
          <w:sz w:val="28"/>
          <w:szCs w:val="28"/>
        </w:rPr>
      </w:pPr>
      <w:r w:rsidRPr="00B8094D">
        <w:rPr>
          <w:b/>
          <w:bCs/>
          <w:sz w:val="28"/>
          <w:szCs w:val="28"/>
        </w:rPr>
        <w:t>Выстроенная в интересах семей с детьми система поддержки – это наше национальное достояние</w:t>
      </w:r>
      <w:r w:rsidRPr="00B8094D">
        <w:rPr>
          <w:sz w:val="28"/>
          <w:szCs w:val="28"/>
        </w:rPr>
        <w:t>, которое мы с годами приумножаем. Ведь из благополучия семей складывается благополучие нации.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В стране </w:t>
      </w:r>
      <w:r w:rsidRPr="00B8094D">
        <w:rPr>
          <w:b/>
          <w:bCs/>
          <w:sz w:val="28"/>
          <w:szCs w:val="28"/>
        </w:rPr>
        <w:t>созданы все необходимые условия для развития самой активной, инициативной и целеустремленной белорусской молодежи</w:t>
      </w:r>
      <w:r w:rsidRPr="00B8094D">
        <w:rPr>
          <w:sz w:val="28"/>
          <w:szCs w:val="28"/>
        </w:rPr>
        <w:t>. Ведь именно она является стратегическим ресурсом Беларуси.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В частности, проявить себя и свою активную жизненную позицию молодые люди могут в различных общественных объединениях. Всего в нашей стране функционирует 171 молодежное общественное объединение 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 и др.</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Одной из самых известных и авторитетных является </w:t>
      </w:r>
      <w:r w:rsidRPr="00B8094D">
        <w:rPr>
          <w:b/>
          <w:bCs/>
          <w:sz w:val="28"/>
          <w:szCs w:val="28"/>
        </w:rPr>
        <w:t>Белорусский республиканский союз молодежи</w:t>
      </w:r>
      <w:r w:rsidRPr="00B8094D">
        <w:rPr>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Участие в общественных объединениях и движениях – это реальная </w:t>
      </w:r>
      <w:r w:rsidRPr="00B8094D">
        <w:rPr>
          <w:b/>
          <w:bCs/>
          <w:sz w:val="28"/>
          <w:szCs w:val="28"/>
        </w:rPr>
        <w:t>возможность выразить свою позицию по актуальным вопросам</w:t>
      </w:r>
      <w:r w:rsidRPr="00B8094D">
        <w:rPr>
          <w:sz w:val="28"/>
          <w:szCs w:val="28"/>
        </w:rPr>
        <w:t>, донести от имени молодежи предложения и быть услышанными.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Вовлеченность в общественную жизнь страны способствует выработке активной гражданской позиции и желания трудиться на благо своей Родины.</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Мощным инструментом для позитивных изменений в стране стало </w:t>
      </w:r>
      <w:r w:rsidRPr="00B8094D">
        <w:rPr>
          <w:b/>
          <w:bCs/>
          <w:sz w:val="28"/>
          <w:szCs w:val="28"/>
        </w:rPr>
        <w:t>развитие</w:t>
      </w:r>
      <w:r w:rsidRPr="00B8094D">
        <w:rPr>
          <w:sz w:val="28"/>
          <w:szCs w:val="28"/>
        </w:rPr>
        <w:t xml:space="preserve"> </w:t>
      </w:r>
      <w:proofErr w:type="spellStart"/>
      <w:r w:rsidRPr="00B8094D">
        <w:rPr>
          <w:b/>
          <w:bCs/>
          <w:sz w:val="28"/>
          <w:szCs w:val="28"/>
        </w:rPr>
        <w:t>студотрядовского</w:t>
      </w:r>
      <w:proofErr w:type="spellEnd"/>
      <w:r w:rsidRPr="00B8094D">
        <w:rPr>
          <w:sz w:val="28"/>
          <w:szCs w:val="28"/>
        </w:rPr>
        <w:t xml:space="preserve"> </w:t>
      </w:r>
      <w:r w:rsidRPr="00B8094D">
        <w:rPr>
          <w:b/>
          <w:bCs/>
          <w:sz w:val="28"/>
          <w:szCs w:val="28"/>
        </w:rPr>
        <w:t xml:space="preserve">и </w:t>
      </w:r>
      <w:proofErr w:type="gramStart"/>
      <w:r w:rsidRPr="00B8094D">
        <w:rPr>
          <w:b/>
          <w:bCs/>
          <w:sz w:val="28"/>
          <w:szCs w:val="28"/>
        </w:rPr>
        <w:t>волонтерского</w:t>
      </w:r>
      <w:proofErr w:type="gramEnd"/>
      <w:r w:rsidRPr="00B8094D">
        <w:rPr>
          <w:b/>
          <w:bCs/>
          <w:sz w:val="28"/>
          <w:szCs w:val="28"/>
        </w:rPr>
        <w:t xml:space="preserve"> движений</w:t>
      </w:r>
      <w:r w:rsidRPr="00B8094D">
        <w:rPr>
          <w:sz w:val="28"/>
          <w:szCs w:val="28"/>
        </w:rPr>
        <w:t xml:space="preserve"> в республике, позволяющие раскрыть потенциал белорусской молодежи.</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xml:space="preserve">Государство поддерживает молодежные инициативы. В этом плане </w:t>
      </w:r>
      <w:r w:rsidRPr="00B8094D">
        <w:rPr>
          <w:b/>
          <w:bCs/>
          <w:sz w:val="28"/>
          <w:szCs w:val="28"/>
        </w:rPr>
        <w:t>республиканский молодежный проект «100 идей для Беларуси»</w:t>
      </w:r>
      <w:r w:rsidRPr="00B8094D">
        <w:rPr>
          <w:sz w:val="28"/>
          <w:szCs w:val="28"/>
        </w:rPr>
        <w:t xml:space="preserve"> – это возможность сделать первые шаги в науке и довести идею до </w:t>
      </w:r>
      <w:proofErr w:type="spellStart"/>
      <w:proofErr w:type="gramStart"/>
      <w:r w:rsidRPr="00B8094D">
        <w:rPr>
          <w:sz w:val="28"/>
          <w:szCs w:val="28"/>
        </w:rPr>
        <w:t>бизнес-проекта</w:t>
      </w:r>
      <w:proofErr w:type="spellEnd"/>
      <w:proofErr w:type="gramEnd"/>
      <w:r w:rsidRPr="00B8094D">
        <w:rPr>
          <w:sz w:val="28"/>
          <w:szCs w:val="28"/>
        </w:rPr>
        <w:t>, воплотить ее в жизнь. Уже 14 лет инициатива служит стартовой площадкой для многих полезных начинаний, которые находят воплощение в экономике, промышленности, культуре, науке и др.</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B8094D" w:rsidRPr="00B8094D" w:rsidRDefault="00B8094D" w:rsidP="00B8094D">
      <w:pPr>
        <w:pStyle w:val="newncpi0"/>
        <w:spacing w:before="0" w:beforeAutospacing="0" w:after="0" w:afterAutospacing="0"/>
        <w:jc w:val="both"/>
        <w:rPr>
          <w:sz w:val="28"/>
          <w:szCs w:val="28"/>
        </w:rPr>
      </w:pPr>
      <w:r w:rsidRPr="00B8094D">
        <w:rPr>
          <w:sz w:val="28"/>
          <w:szCs w:val="28"/>
        </w:rPr>
        <w:t>****</w:t>
      </w:r>
    </w:p>
    <w:p w:rsidR="00B8094D" w:rsidRPr="00B8094D" w:rsidRDefault="00B8094D" w:rsidP="00B8094D">
      <w:pPr>
        <w:pStyle w:val="newncpi"/>
        <w:spacing w:before="0" w:beforeAutospacing="0" w:after="0" w:afterAutospacing="0"/>
        <w:jc w:val="both"/>
        <w:rPr>
          <w:sz w:val="28"/>
          <w:szCs w:val="28"/>
        </w:rPr>
      </w:pPr>
      <w:r w:rsidRPr="00B8094D">
        <w:rPr>
          <w:sz w:val="28"/>
          <w:szCs w:val="28"/>
        </w:rPr>
        <w:t>Для современной молодежи сегодня открыты все пути. То, о чем мы говорили выше, делается для вашего всестороннего развития и реализации потенциала молодого поколения в интересах нашего общества. А ведь это только начало вашего жизненного пути. Сколько же еще новых возможностей откроется перед вами! Действительно, Беларусь – страна возможностей, и это не просто слова, а реальность!</w:t>
      </w:r>
    </w:p>
    <w:p w:rsidR="00B8094D" w:rsidRPr="00B8094D" w:rsidRDefault="00B8094D" w:rsidP="00B8094D">
      <w:pPr>
        <w:pStyle w:val="newncpi"/>
        <w:spacing w:before="0" w:beforeAutospacing="0" w:after="0" w:afterAutospacing="0"/>
        <w:jc w:val="both"/>
        <w:rPr>
          <w:sz w:val="28"/>
          <w:szCs w:val="28"/>
        </w:rPr>
      </w:pPr>
      <w:r w:rsidRPr="00B8094D">
        <w:rPr>
          <w:sz w:val="28"/>
          <w:szCs w:val="28"/>
        </w:rPr>
        <w:lastRenderedPageBreak/>
        <w:t xml:space="preserve">Вместе с тем </w:t>
      </w:r>
      <w:r w:rsidRPr="00B8094D">
        <w:rPr>
          <w:b/>
          <w:bCs/>
          <w:sz w:val="28"/>
          <w:szCs w:val="28"/>
        </w:rPr>
        <w:t>«инвестируя» в молодое поколение, Беларусь ждет от вас смелых инициатив и прорывных проектов, активной гражданской позиции и желания трудиться во имя общего блага</w:t>
      </w:r>
      <w:r w:rsidRPr="00B8094D">
        <w:rPr>
          <w:sz w:val="28"/>
          <w:szCs w:val="28"/>
        </w:rPr>
        <w:t>. Сегодня все надежды на вас – смелых, энергичных, способных изменить и улучшить жизнь в Республике Беларусь, обеспечить процветание даже самых отдаленных уголков нашей Родины.</w:t>
      </w:r>
    </w:p>
    <w:p w:rsidR="00B8094D" w:rsidRPr="00B8094D" w:rsidRDefault="00B8094D" w:rsidP="00B8094D">
      <w:pPr>
        <w:pStyle w:val="newncpi"/>
        <w:spacing w:before="0" w:beforeAutospacing="0" w:after="0" w:afterAutospacing="0"/>
        <w:jc w:val="both"/>
        <w:rPr>
          <w:sz w:val="28"/>
          <w:szCs w:val="28"/>
        </w:rPr>
      </w:pPr>
      <w:r w:rsidRPr="00B8094D">
        <w:rPr>
          <w:sz w:val="28"/>
          <w:szCs w:val="28"/>
        </w:rPr>
        <w:t> </w:t>
      </w:r>
    </w:p>
    <w:p w:rsidR="00591DB9" w:rsidRPr="00B8094D" w:rsidRDefault="00591DB9" w:rsidP="00B8094D">
      <w:pPr>
        <w:rPr>
          <w:rFonts w:ascii="Times New Roman" w:hAnsi="Times New Roman" w:cs="Times New Roman"/>
          <w:sz w:val="28"/>
          <w:szCs w:val="28"/>
        </w:rPr>
      </w:pPr>
    </w:p>
    <w:sectPr w:rsidR="00591DB9" w:rsidRPr="00B8094D" w:rsidSect="00B8094D">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8094D"/>
    <w:rsid w:val="00591DB9"/>
    <w:rsid w:val="00B8094D"/>
    <w:rsid w:val="00BD0E80"/>
    <w:rsid w:val="00BD2097"/>
    <w:rsid w:val="00BF142A"/>
    <w:rsid w:val="00DD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809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B809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ewncpi">
    <w:name w:val="newncpi"/>
    <w:basedOn w:val="a"/>
    <w:rsid w:val="00B8094D"/>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53236">
      <w:bodyDiv w:val="1"/>
      <w:marLeft w:val="0"/>
      <w:marRight w:val="0"/>
      <w:marTop w:val="0"/>
      <w:marBottom w:val="0"/>
      <w:divBdr>
        <w:top w:val="none" w:sz="0" w:space="0" w:color="auto"/>
        <w:left w:val="none" w:sz="0" w:space="0" w:color="auto"/>
        <w:bottom w:val="none" w:sz="0" w:space="0" w:color="auto"/>
        <w:right w:val="none" w:sz="0" w:space="0" w:color="auto"/>
      </w:divBdr>
      <w:divsChild>
        <w:div w:id="1851487307">
          <w:marLeft w:val="0"/>
          <w:marRight w:val="0"/>
          <w:marTop w:val="0"/>
          <w:marBottom w:val="0"/>
          <w:divBdr>
            <w:top w:val="none" w:sz="0" w:space="0" w:color="auto"/>
            <w:left w:val="none" w:sz="0" w:space="0" w:color="auto"/>
            <w:bottom w:val="none" w:sz="0" w:space="0" w:color="auto"/>
            <w:right w:val="none" w:sz="0" w:space="0" w:color="auto"/>
          </w:divBdr>
          <w:divsChild>
            <w:div w:id="10882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Черникова Марта Александровна</dc:creator>
  <cp:lastModifiedBy>Черникова Марта Александровна</cp:lastModifiedBy>
  <cp:revision>1</cp:revision>
  <dcterms:created xsi:type="dcterms:W3CDTF">2025-06-10T07:56:00Z</dcterms:created>
  <dcterms:modified xsi:type="dcterms:W3CDTF">2025-06-10T07:58:00Z</dcterms:modified>
</cp:coreProperties>
</file>