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0E4D0F" w:rsidRDefault="000E4D0F" w:rsidP="000E4D0F">
      <w:pPr>
        <w:ind w:left="4111"/>
        <w:rPr>
          <w:b/>
          <w:sz w:val="36"/>
          <w:szCs w:val="36"/>
        </w:rPr>
      </w:pP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62B74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3.3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инвалида о праве на льготы для инвалидов боевых действий натерритории других государств, а также для граждан, в том числе уволенных с военной службы или со службы, из числа военнослужащих, лиц начальствующего и рядового состава органов внутренних дел, Следственного комитета, Государственного комитета судебных экспертиз, органов и подразделений по 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 w:rsidR="00862B74">
        <w:rPr>
          <w:b/>
          <w:sz w:val="28"/>
          <w:szCs w:val="28"/>
        </w:rPr>
        <w:t xml:space="preserve">» </w:t>
      </w:r>
    </w:p>
    <w:p w:rsidR="000E4D0F" w:rsidRPr="00605950" w:rsidRDefault="000E4D0F" w:rsidP="000E4D0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E4D0F" w:rsidRPr="000E4D0F" w:rsidRDefault="000E4D0F" w:rsidP="000E4D0F">
      <w:pPr>
        <w:rPr>
          <w:sz w:val="28"/>
          <w:szCs w:val="28"/>
        </w:rPr>
      </w:pPr>
    </w:p>
    <w:p w:rsidR="00862B74" w:rsidRDefault="000E4D0F" w:rsidP="00862B74">
      <w:pPr>
        <w:pStyle w:val="a8"/>
        <w:spacing w:before="0" w:beforeAutospacing="0" w:after="0" w:afterAutospacing="0"/>
        <w:ind w:firstLine="709"/>
        <w:contextualSpacing/>
        <w:jc w:val="both"/>
        <w:rPr>
          <w:i/>
          <w:sz w:val="28"/>
          <w:szCs w:val="28"/>
        </w:rPr>
      </w:pPr>
      <w:r w:rsidRPr="000E4D0F">
        <w:rPr>
          <w:sz w:val="28"/>
          <w:szCs w:val="28"/>
        </w:rPr>
        <w:t xml:space="preserve">Прошу выдать удостоверение </w:t>
      </w:r>
      <w:r w:rsidRPr="000E4D0F">
        <w:rPr>
          <w:bCs/>
          <w:sz w:val="28"/>
          <w:szCs w:val="28"/>
        </w:rPr>
        <w:t>инвалида о праве на льготы для инвалидов боевых действий на территории других государств, а также для граждан, в том числе уволенных с военной службы или со службы, из числа военнослужащих, лиц начальствующего и рядового состава органов внутренних дел, Следственного комитета, Государственного комитета судебных экспертиз, органов и подразделений по чрезвычайным ситуациям, органов финансовых расследований Комитета государственного контроля, ставших инвалидами вследствие ранения, контузии, увечья или заболевания, полученных при исполнении обязанностей военной службы (служебных обязанностей)</w:t>
      </w:r>
      <w:r w:rsidRPr="000E4D0F">
        <w:rPr>
          <w:i/>
          <w:sz w:val="28"/>
          <w:szCs w:val="28"/>
        </w:rPr>
        <w:t>(нужное подчеркнуть)</w:t>
      </w:r>
    </w:p>
    <w:p w:rsidR="00E714DB" w:rsidRPr="00E714DB" w:rsidRDefault="00E714DB" w:rsidP="00862B74">
      <w:pPr>
        <w:pStyle w:val="a8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6A67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732" w:rsidRDefault="00034732" w:rsidP="00E57213">
      <w:r>
        <w:separator/>
      </w:r>
    </w:p>
  </w:endnote>
  <w:endnote w:type="continuationSeparator" w:id="1">
    <w:p w:rsidR="00034732" w:rsidRDefault="0003473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732" w:rsidRDefault="00034732" w:rsidP="00E57213">
      <w:r>
        <w:separator/>
      </w:r>
    </w:p>
  </w:footnote>
  <w:footnote w:type="continuationSeparator" w:id="1">
    <w:p w:rsidR="00034732" w:rsidRDefault="0003473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34732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17271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A678C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2026-10-14T12:56:00Z</dcterms:created>
  <dcterms:modified xsi:type="dcterms:W3CDTF">2026-10-14T12:56:00Z</dcterms:modified>
</cp:coreProperties>
</file>