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BBF" w:rsidRDefault="00496BBF" w:rsidP="00BD523E">
      <w:pPr>
        <w:shd w:val="clear" w:color="auto" w:fill="FFFFFF"/>
        <w:spacing w:after="0" w:line="240" w:lineRule="auto"/>
        <w:jc w:val="both"/>
        <w:rPr>
          <w:rFonts w:ascii="Times New Roman" w:eastAsia="Times New Roman" w:hAnsi="Times New Roman" w:cs="Times New Roman"/>
          <w:color w:val="343434"/>
          <w:sz w:val="20"/>
          <w:szCs w:val="20"/>
          <w:lang w:eastAsia="ru-RU"/>
        </w:rPr>
      </w:pPr>
      <w:r w:rsidRPr="00496BBF">
        <w:rPr>
          <w:rFonts w:ascii="Times New Roman" w:eastAsia="Times New Roman" w:hAnsi="Times New Roman" w:cs="Times New Roman"/>
          <w:color w:val="343434"/>
          <w:sz w:val="20"/>
          <w:szCs w:val="20"/>
          <w:lang w:eastAsia="ru-RU"/>
        </w:rPr>
        <w:t xml:space="preserve">                                                                      </w:t>
      </w:r>
      <w:r>
        <w:rPr>
          <w:rFonts w:ascii="Times New Roman" w:eastAsia="Times New Roman" w:hAnsi="Times New Roman" w:cs="Times New Roman"/>
          <w:color w:val="343434"/>
          <w:sz w:val="20"/>
          <w:szCs w:val="20"/>
          <w:lang w:eastAsia="ru-RU"/>
        </w:rPr>
        <w:t xml:space="preserve">                 </w:t>
      </w:r>
      <w:r w:rsidRPr="00496BBF">
        <w:rPr>
          <w:rFonts w:ascii="Times New Roman" w:eastAsia="Times New Roman" w:hAnsi="Times New Roman" w:cs="Times New Roman"/>
          <w:color w:val="343434"/>
          <w:sz w:val="20"/>
          <w:szCs w:val="20"/>
          <w:lang w:eastAsia="ru-RU"/>
        </w:rPr>
        <w:t xml:space="preserve"> </w:t>
      </w:r>
      <w:r w:rsidR="00AE2B27">
        <w:rPr>
          <w:rFonts w:ascii="Times New Roman" w:eastAsia="Times New Roman" w:hAnsi="Times New Roman" w:cs="Times New Roman"/>
          <w:color w:val="343434"/>
          <w:sz w:val="20"/>
          <w:szCs w:val="20"/>
          <w:lang w:eastAsia="ru-RU"/>
        </w:rPr>
        <w:t xml:space="preserve">                                         </w:t>
      </w:r>
    </w:p>
    <w:p w:rsidR="00496BBF" w:rsidRDefault="00496BBF" w:rsidP="00BD523E">
      <w:pPr>
        <w:shd w:val="clear" w:color="auto" w:fill="FFFFFF"/>
        <w:spacing w:after="0" w:line="240" w:lineRule="auto"/>
        <w:jc w:val="both"/>
        <w:rPr>
          <w:rFonts w:ascii="Times New Roman" w:eastAsia="Times New Roman" w:hAnsi="Times New Roman" w:cs="Times New Roman"/>
          <w:color w:val="343434"/>
          <w:sz w:val="20"/>
          <w:szCs w:val="20"/>
          <w:lang w:eastAsia="ru-RU"/>
        </w:rPr>
      </w:pPr>
    </w:p>
    <w:p w:rsidR="00BD523E" w:rsidRPr="00BD523E" w:rsidRDefault="00BD523E" w:rsidP="00496BBF">
      <w:pPr>
        <w:shd w:val="clear" w:color="auto" w:fill="FFFFFF"/>
        <w:spacing w:after="0" w:line="240" w:lineRule="auto"/>
        <w:jc w:val="right"/>
        <w:rPr>
          <w:rFonts w:ascii="Times New Roman" w:eastAsia="Times New Roman" w:hAnsi="Times New Roman" w:cs="Times New Roman"/>
          <w:color w:val="343434"/>
          <w:sz w:val="20"/>
          <w:szCs w:val="20"/>
          <w:lang w:eastAsia="ru-RU"/>
        </w:rPr>
      </w:pPr>
      <w:r w:rsidRPr="00BD523E">
        <w:rPr>
          <w:rFonts w:ascii="Times New Roman" w:eastAsia="Times New Roman" w:hAnsi="Times New Roman" w:cs="Times New Roman"/>
          <w:color w:val="343434"/>
          <w:sz w:val="20"/>
          <w:szCs w:val="20"/>
          <w:lang w:eastAsia="ru-RU"/>
        </w:rPr>
        <w:t xml:space="preserve">                                                                                                                     </w:t>
      </w:r>
      <w:r w:rsidR="00D72EE8">
        <w:rPr>
          <w:rFonts w:ascii="Times New Roman" w:eastAsia="Times New Roman" w:hAnsi="Times New Roman" w:cs="Times New Roman"/>
          <w:color w:val="343434"/>
          <w:sz w:val="20"/>
          <w:szCs w:val="20"/>
          <w:lang w:eastAsia="ru-RU"/>
        </w:rPr>
        <w:t xml:space="preserve">                    </w:t>
      </w:r>
      <w:r w:rsidRPr="00BD523E">
        <w:rPr>
          <w:rFonts w:ascii="Times New Roman" w:eastAsia="Times New Roman" w:hAnsi="Times New Roman" w:cs="Times New Roman"/>
          <w:color w:val="343434"/>
          <w:sz w:val="20"/>
          <w:szCs w:val="20"/>
          <w:lang w:eastAsia="ru-RU"/>
        </w:rPr>
        <w:t xml:space="preserve">                                                                          </w:t>
      </w:r>
    </w:p>
    <w:p w:rsidR="00734008" w:rsidRPr="00751BAB" w:rsidRDefault="00496BBF" w:rsidP="00A30228">
      <w:pPr>
        <w:shd w:val="clear" w:color="auto" w:fill="FFFFFF"/>
        <w:spacing w:after="0" w:line="240" w:lineRule="auto"/>
        <w:jc w:val="center"/>
        <w:rPr>
          <w:rFonts w:ascii="Times New Roman" w:eastAsia="Times New Roman" w:hAnsi="Times New Roman" w:cs="Times New Roman"/>
          <w:b/>
          <w:color w:val="343434"/>
          <w:sz w:val="32"/>
          <w:szCs w:val="32"/>
          <w:u w:val="single"/>
          <w:lang w:eastAsia="ru-RU"/>
        </w:rPr>
      </w:pPr>
      <w:r w:rsidRPr="00751BAB">
        <w:rPr>
          <w:rFonts w:ascii="Times New Roman" w:eastAsia="Times New Roman" w:hAnsi="Times New Roman" w:cs="Times New Roman"/>
          <w:b/>
          <w:color w:val="343434"/>
          <w:sz w:val="32"/>
          <w:szCs w:val="32"/>
          <w:lang w:eastAsia="ru-RU"/>
        </w:rPr>
        <w:t>Статья</w:t>
      </w:r>
      <w:r w:rsidR="00D72EE8" w:rsidRPr="00751BAB">
        <w:rPr>
          <w:rFonts w:ascii="Times New Roman" w:eastAsia="Times New Roman" w:hAnsi="Times New Roman" w:cs="Times New Roman"/>
          <w:b/>
          <w:color w:val="343434"/>
          <w:sz w:val="32"/>
          <w:szCs w:val="32"/>
          <w:lang w:eastAsia="ru-RU"/>
        </w:rPr>
        <w:t xml:space="preserve"> </w:t>
      </w:r>
      <w:r w:rsidR="007A64EE" w:rsidRPr="00751BAB">
        <w:rPr>
          <w:rFonts w:ascii="Times New Roman" w:eastAsia="Times New Roman" w:hAnsi="Times New Roman" w:cs="Times New Roman"/>
          <w:b/>
          <w:color w:val="343434"/>
          <w:sz w:val="32"/>
          <w:szCs w:val="32"/>
          <w:u w:val="single"/>
          <w:lang w:eastAsia="ru-RU"/>
        </w:rPr>
        <w:t>«</w:t>
      </w:r>
      <w:bookmarkStart w:id="0" w:name="_GoBack"/>
      <w:r w:rsidR="00035E21">
        <w:rPr>
          <w:rFonts w:ascii="Times New Roman" w:eastAsia="Times New Roman" w:hAnsi="Times New Roman" w:cs="Times New Roman"/>
          <w:b/>
          <w:color w:val="343434"/>
          <w:sz w:val="32"/>
          <w:szCs w:val="32"/>
          <w:u w:val="single"/>
          <w:lang w:eastAsia="ru-RU"/>
        </w:rPr>
        <w:t xml:space="preserve">Содержание </w:t>
      </w:r>
      <w:proofErr w:type="gramStart"/>
      <w:r w:rsidR="00035E21">
        <w:rPr>
          <w:rFonts w:ascii="Times New Roman" w:eastAsia="Times New Roman" w:hAnsi="Times New Roman" w:cs="Times New Roman"/>
          <w:b/>
          <w:color w:val="343434"/>
          <w:sz w:val="32"/>
          <w:szCs w:val="32"/>
          <w:u w:val="single"/>
          <w:lang w:eastAsia="ru-RU"/>
        </w:rPr>
        <w:t xml:space="preserve">и </w:t>
      </w:r>
      <w:r w:rsidR="00C02D62" w:rsidRPr="00C02D62">
        <w:rPr>
          <w:rFonts w:ascii="Times New Roman" w:eastAsia="Times New Roman" w:hAnsi="Times New Roman" w:cs="Times New Roman"/>
          <w:b/>
          <w:color w:val="343434"/>
          <w:sz w:val="32"/>
          <w:szCs w:val="32"/>
          <w:u w:val="single"/>
          <w:lang w:eastAsia="ru-RU"/>
        </w:rPr>
        <w:t xml:space="preserve"> условия</w:t>
      </w:r>
      <w:proofErr w:type="gramEnd"/>
      <w:r w:rsidR="00C02D62" w:rsidRPr="00C02D62">
        <w:rPr>
          <w:rFonts w:ascii="Times New Roman" w:eastAsia="Times New Roman" w:hAnsi="Times New Roman" w:cs="Times New Roman"/>
          <w:b/>
          <w:color w:val="343434"/>
          <w:sz w:val="32"/>
          <w:szCs w:val="32"/>
          <w:u w:val="single"/>
          <w:lang w:eastAsia="ru-RU"/>
        </w:rPr>
        <w:t xml:space="preserve"> трудового договора</w:t>
      </w:r>
      <w:bookmarkEnd w:id="0"/>
      <w:r w:rsidR="007A64EE" w:rsidRPr="00751BAB">
        <w:rPr>
          <w:rFonts w:ascii="Times New Roman" w:eastAsia="Times New Roman" w:hAnsi="Times New Roman" w:cs="Times New Roman"/>
          <w:b/>
          <w:color w:val="343434"/>
          <w:sz w:val="32"/>
          <w:szCs w:val="32"/>
          <w:u w:val="single"/>
          <w:lang w:eastAsia="ru-RU"/>
        </w:rPr>
        <w:t>»</w:t>
      </w:r>
    </w:p>
    <w:p w:rsidR="009B4B91" w:rsidRPr="00751BAB" w:rsidRDefault="009B4B91" w:rsidP="00734008">
      <w:pPr>
        <w:shd w:val="clear" w:color="auto" w:fill="FFFFFF"/>
        <w:spacing w:after="0" w:line="240" w:lineRule="auto"/>
        <w:ind w:firstLine="708"/>
        <w:jc w:val="both"/>
        <w:rPr>
          <w:rFonts w:ascii="Times New Roman" w:eastAsia="Times New Roman" w:hAnsi="Times New Roman" w:cs="Times New Roman"/>
          <w:color w:val="343434"/>
          <w:sz w:val="28"/>
          <w:szCs w:val="28"/>
          <w:lang w:eastAsia="ru-RU"/>
        </w:rPr>
      </w:pPr>
    </w:p>
    <w:p w:rsidR="00C02D62" w:rsidRDefault="00C02D62" w:rsidP="00C02D62">
      <w:pPr>
        <w:shd w:val="clear" w:color="auto" w:fill="FFFFFF"/>
        <w:spacing w:after="0" w:line="240" w:lineRule="auto"/>
        <w:ind w:firstLine="708"/>
        <w:jc w:val="both"/>
        <w:rPr>
          <w:rFonts w:ascii="Times New Roman" w:eastAsia="Times New Roman" w:hAnsi="Times New Roman" w:cs="Times New Roman"/>
          <w:color w:val="343434"/>
          <w:sz w:val="28"/>
          <w:szCs w:val="28"/>
          <w:lang w:eastAsia="ru-RU"/>
        </w:rPr>
      </w:pPr>
      <w:r w:rsidRPr="00C02D62">
        <w:rPr>
          <w:rFonts w:ascii="Times New Roman" w:eastAsia="Times New Roman" w:hAnsi="Times New Roman" w:cs="Times New Roman"/>
          <w:color w:val="343434"/>
          <w:sz w:val="28"/>
          <w:szCs w:val="28"/>
          <w:lang w:eastAsia="ru-RU"/>
        </w:rPr>
        <w:t>Согласно статье 1 Трудового кодекса Республики Беларусь (далее – ТК) трудовой договор - соглашение между работником и нанимателем, в соответствии с которым работник обязуется выполнять работу по определенным одной или нескольким должностям служащих (профессиям рабочих)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правовыми актами и соглашением сторон, своевременно выплачивать работнику заработную плату.</w:t>
      </w:r>
    </w:p>
    <w:p w:rsidR="00C02D62" w:rsidRPr="00C02D62" w:rsidRDefault="00C02D62" w:rsidP="00C02D62">
      <w:pPr>
        <w:shd w:val="clear" w:color="auto" w:fill="FFFFFF"/>
        <w:spacing w:after="0" w:line="240" w:lineRule="auto"/>
        <w:ind w:firstLine="708"/>
        <w:jc w:val="both"/>
        <w:rPr>
          <w:rFonts w:ascii="Times New Roman" w:eastAsia="Times New Roman" w:hAnsi="Times New Roman" w:cs="Times New Roman"/>
          <w:color w:val="343434"/>
          <w:sz w:val="28"/>
          <w:szCs w:val="28"/>
          <w:lang w:eastAsia="ru-RU"/>
        </w:rPr>
      </w:pPr>
      <w:r w:rsidRPr="00C02D62">
        <w:rPr>
          <w:rFonts w:ascii="Times New Roman" w:eastAsia="Times New Roman" w:hAnsi="Times New Roman" w:cs="Times New Roman"/>
          <w:color w:val="343434"/>
          <w:sz w:val="28"/>
          <w:szCs w:val="28"/>
          <w:lang w:eastAsia="ru-RU"/>
        </w:rPr>
        <w:t>Трудовой договор должен содержать в качестве обязательных следующие сведения и условия</w:t>
      </w:r>
      <w:r w:rsidR="007F6A01">
        <w:rPr>
          <w:rFonts w:ascii="Times New Roman" w:eastAsia="Times New Roman" w:hAnsi="Times New Roman" w:cs="Times New Roman"/>
          <w:color w:val="343434"/>
          <w:sz w:val="28"/>
          <w:szCs w:val="28"/>
          <w:lang w:eastAsia="ru-RU"/>
        </w:rPr>
        <w:t xml:space="preserve"> (статья 19 ТК)</w:t>
      </w:r>
      <w:r w:rsidRPr="00C02D62">
        <w:rPr>
          <w:rFonts w:ascii="Times New Roman" w:eastAsia="Times New Roman" w:hAnsi="Times New Roman" w:cs="Times New Roman"/>
          <w:color w:val="343434"/>
          <w:sz w:val="28"/>
          <w:szCs w:val="28"/>
          <w:lang w:eastAsia="ru-RU"/>
        </w:rPr>
        <w:t>:</w:t>
      </w:r>
    </w:p>
    <w:p w:rsidR="00C02D62" w:rsidRPr="00C02D62" w:rsidRDefault="00C02D62" w:rsidP="00C02D62">
      <w:pPr>
        <w:shd w:val="clear" w:color="auto" w:fill="FFFFFF"/>
        <w:spacing w:after="0" w:line="240" w:lineRule="auto"/>
        <w:ind w:firstLine="708"/>
        <w:jc w:val="both"/>
        <w:rPr>
          <w:rFonts w:ascii="Times New Roman" w:eastAsia="Times New Roman" w:hAnsi="Times New Roman" w:cs="Times New Roman"/>
          <w:color w:val="343434"/>
          <w:sz w:val="28"/>
          <w:szCs w:val="28"/>
          <w:lang w:eastAsia="ru-RU"/>
        </w:rPr>
      </w:pPr>
      <w:r w:rsidRPr="00C02D62">
        <w:rPr>
          <w:rFonts w:ascii="Times New Roman" w:eastAsia="Times New Roman" w:hAnsi="Times New Roman" w:cs="Times New Roman"/>
          <w:color w:val="343434"/>
          <w:sz w:val="28"/>
          <w:szCs w:val="28"/>
          <w:lang w:eastAsia="ru-RU"/>
        </w:rPr>
        <w:t>1) данные о работнике и нанимателе, заключивших трудовой договор;</w:t>
      </w:r>
    </w:p>
    <w:p w:rsidR="00C02D62" w:rsidRPr="00C02D62" w:rsidRDefault="00C02D62" w:rsidP="00C02D62">
      <w:pPr>
        <w:shd w:val="clear" w:color="auto" w:fill="FFFFFF"/>
        <w:spacing w:after="0" w:line="240" w:lineRule="auto"/>
        <w:ind w:firstLine="708"/>
        <w:jc w:val="both"/>
        <w:rPr>
          <w:rFonts w:ascii="Times New Roman" w:eastAsia="Times New Roman" w:hAnsi="Times New Roman" w:cs="Times New Roman"/>
          <w:color w:val="343434"/>
          <w:sz w:val="28"/>
          <w:szCs w:val="28"/>
          <w:lang w:eastAsia="ru-RU"/>
        </w:rPr>
      </w:pPr>
      <w:r w:rsidRPr="00C02D62">
        <w:rPr>
          <w:rFonts w:ascii="Times New Roman" w:eastAsia="Times New Roman" w:hAnsi="Times New Roman" w:cs="Times New Roman"/>
          <w:color w:val="343434"/>
          <w:sz w:val="28"/>
          <w:szCs w:val="28"/>
          <w:lang w:eastAsia="ru-RU"/>
        </w:rPr>
        <w:t>2) место работы с указанием структурного подразделения, в которое работник принимается на работу;</w:t>
      </w:r>
    </w:p>
    <w:p w:rsidR="00C02D62" w:rsidRDefault="00C02D62" w:rsidP="00C02D62">
      <w:pPr>
        <w:shd w:val="clear" w:color="auto" w:fill="FFFFFF"/>
        <w:spacing w:after="0" w:line="240" w:lineRule="auto"/>
        <w:ind w:firstLine="708"/>
        <w:jc w:val="both"/>
        <w:rPr>
          <w:rFonts w:ascii="Times New Roman" w:eastAsia="Times New Roman" w:hAnsi="Times New Roman" w:cs="Times New Roman"/>
          <w:color w:val="343434"/>
          <w:sz w:val="28"/>
          <w:szCs w:val="28"/>
          <w:lang w:eastAsia="ru-RU"/>
        </w:rPr>
      </w:pPr>
      <w:r w:rsidRPr="00C02D62">
        <w:rPr>
          <w:rFonts w:ascii="Times New Roman" w:eastAsia="Times New Roman" w:hAnsi="Times New Roman" w:cs="Times New Roman"/>
          <w:color w:val="343434"/>
          <w:sz w:val="28"/>
          <w:szCs w:val="28"/>
          <w:lang w:eastAsia="ru-RU"/>
        </w:rPr>
        <w:t>3) трудовую функцию. При этом наименование должности служащего (профессии рабочего) должно соответствовать квалификационным справочникам, профессиональным стандартам, утверждаемым Правительством Республики Беларусь или уполномоченным им органом, нормативным правовым актам, регламентирующим деятельность работников по отдельным должностям служащих;</w:t>
      </w:r>
    </w:p>
    <w:p w:rsidR="00C02D62" w:rsidRPr="00C02D62" w:rsidRDefault="00C02D62" w:rsidP="00C02D62">
      <w:pPr>
        <w:shd w:val="clear" w:color="auto" w:fill="FFFFFF"/>
        <w:spacing w:after="0" w:line="240" w:lineRule="auto"/>
        <w:ind w:firstLine="708"/>
        <w:jc w:val="both"/>
        <w:rPr>
          <w:rFonts w:ascii="Times New Roman" w:eastAsia="Times New Roman" w:hAnsi="Times New Roman" w:cs="Times New Roman"/>
          <w:color w:val="343434"/>
          <w:sz w:val="28"/>
          <w:szCs w:val="28"/>
          <w:lang w:eastAsia="ru-RU"/>
        </w:rPr>
      </w:pPr>
      <w:r w:rsidRPr="00C02D62">
        <w:rPr>
          <w:rFonts w:ascii="Times New Roman" w:eastAsia="Times New Roman" w:hAnsi="Times New Roman" w:cs="Times New Roman"/>
          <w:color w:val="343434"/>
          <w:sz w:val="28"/>
          <w:szCs w:val="28"/>
          <w:lang w:eastAsia="ru-RU"/>
        </w:rPr>
        <w:t>4) основные права и обязанности работника и нанимателя;</w:t>
      </w:r>
    </w:p>
    <w:p w:rsidR="00C02D62" w:rsidRPr="00C02D62" w:rsidRDefault="00C02D62" w:rsidP="00C02D62">
      <w:pPr>
        <w:shd w:val="clear" w:color="auto" w:fill="FFFFFF"/>
        <w:spacing w:after="0" w:line="240" w:lineRule="auto"/>
        <w:ind w:firstLine="708"/>
        <w:jc w:val="both"/>
        <w:rPr>
          <w:rFonts w:ascii="Times New Roman" w:eastAsia="Times New Roman" w:hAnsi="Times New Roman" w:cs="Times New Roman"/>
          <w:color w:val="343434"/>
          <w:sz w:val="28"/>
          <w:szCs w:val="28"/>
          <w:lang w:eastAsia="ru-RU"/>
        </w:rPr>
      </w:pPr>
      <w:r w:rsidRPr="00C02D62">
        <w:rPr>
          <w:rFonts w:ascii="Times New Roman" w:eastAsia="Times New Roman" w:hAnsi="Times New Roman" w:cs="Times New Roman"/>
          <w:color w:val="343434"/>
          <w:sz w:val="28"/>
          <w:szCs w:val="28"/>
          <w:lang w:eastAsia="ru-RU"/>
        </w:rPr>
        <w:t>5) срок трудового договора (для срочных трудовых договоров);</w:t>
      </w:r>
    </w:p>
    <w:p w:rsidR="00C02D62" w:rsidRPr="00C02D62" w:rsidRDefault="00C02D62" w:rsidP="00C02D62">
      <w:pPr>
        <w:shd w:val="clear" w:color="auto" w:fill="FFFFFF"/>
        <w:spacing w:after="0" w:line="240" w:lineRule="auto"/>
        <w:ind w:firstLine="708"/>
        <w:jc w:val="both"/>
        <w:rPr>
          <w:rFonts w:ascii="Times New Roman" w:eastAsia="Times New Roman" w:hAnsi="Times New Roman" w:cs="Times New Roman"/>
          <w:color w:val="343434"/>
          <w:sz w:val="28"/>
          <w:szCs w:val="28"/>
          <w:lang w:eastAsia="ru-RU"/>
        </w:rPr>
      </w:pPr>
      <w:r w:rsidRPr="00C02D62">
        <w:rPr>
          <w:rFonts w:ascii="Times New Roman" w:eastAsia="Times New Roman" w:hAnsi="Times New Roman" w:cs="Times New Roman"/>
          <w:color w:val="343434"/>
          <w:sz w:val="28"/>
          <w:szCs w:val="28"/>
          <w:lang w:eastAsia="ru-RU"/>
        </w:rPr>
        <w:t>6) режим труда и отдыха (если он в отношении данного работника отличается от общих правил, установленных у нанимателя);</w:t>
      </w:r>
    </w:p>
    <w:p w:rsidR="00C02D62" w:rsidRPr="00C02D62" w:rsidRDefault="00C02D62" w:rsidP="00C02D62">
      <w:pPr>
        <w:shd w:val="clear" w:color="auto" w:fill="FFFFFF"/>
        <w:spacing w:after="0" w:line="240" w:lineRule="auto"/>
        <w:ind w:firstLine="708"/>
        <w:jc w:val="both"/>
        <w:rPr>
          <w:rFonts w:ascii="Times New Roman" w:eastAsia="Times New Roman" w:hAnsi="Times New Roman" w:cs="Times New Roman"/>
          <w:color w:val="343434"/>
          <w:sz w:val="28"/>
          <w:szCs w:val="28"/>
          <w:lang w:eastAsia="ru-RU"/>
        </w:rPr>
      </w:pPr>
      <w:r w:rsidRPr="00C02D62">
        <w:rPr>
          <w:rFonts w:ascii="Times New Roman" w:eastAsia="Times New Roman" w:hAnsi="Times New Roman" w:cs="Times New Roman"/>
          <w:color w:val="343434"/>
          <w:sz w:val="28"/>
          <w:szCs w:val="28"/>
          <w:lang w:eastAsia="ru-RU"/>
        </w:rPr>
        <w:t>7) оплату труда работника.</w:t>
      </w:r>
    </w:p>
    <w:p w:rsidR="00C02D62" w:rsidRPr="007F6A01" w:rsidRDefault="007F6A01" w:rsidP="00C02D62">
      <w:pPr>
        <w:shd w:val="clear" w:color="auto" w:fill="FFFFFF"/>
        <w:spacing w:after="0" w:line="240" w:lineRule="auto"/>
        <w:ind w:firstLine="708"/>
        <w:jc w:val="both"/>
        <w:rPr>
          <w:rFonts w:ascii="Times New Roman" w:eastAsia="Times New Roman" w:hAnsi="Times New Roman" w:cs="Times New Roman"/>
          <w:i/>
          <w:color w:val="343434"/>
          <w:sz w:val="28"/>
          <w:szCs w:val="28"/>
          <w:lang w:eastAsia="ru-RU"/>
        </w:rPr>
      </w:pPr>
      <w:r w:rsidRPr="007F6A01">
        <w:rPr>
          <w:rFonts w:ascii="Times New Roman" w:eastAsia="Times New Roman" w:hAnsi="Times New Roman" w:cs="Times New Roman"/>
          <w:i/>
          <w:color w:val="343434"/>
          <w:sz w:val="28"/>
          <w:szCs w:val="28"/>
          <w:lang w:eastAsia="ru-RU"/>
        </w:rPr>
        <w:t xml:space="preserve">Обратите внимание! </w:t>
      </w:r>
      <w:r w:rsidR="00C02D62" w:rsidRPr="007F6A01">
        <w:rPr>
          <w:rFonts w:ascii="Times New Roman" w:eastAsia="Times New Roman" w:hAnsi="Times New Roman" w:cs="Times New Roman"/>
          <w:i/>
          <w:color w:val="343434"/>
          <w:sz w:val="28"/>
          <w:szCs w:val="28"/>
          <w:lang w:eastAsia="ru-RU"/>
        </w:rPr>
        <w:t>В трудовом договоре могут предусматриваться дополнительные условия</w:t>
      </w:r>
      <w:r w:rsidRPr="007F6A01">
        <w:rPr>
          <w:rFonts w:ascii="Times New Roman" w:eastAsia="Times New Roman" w:hAnsi="Times New Roman" w:cs="Times New Roman"/>
          <w:i/>
          <w:color w:val="343434"/>
          <w:sz w:val="28"/>
          <w:szCs w:val="28"/>
          <w:lang w:eastAsia="ru-RU"/>
        </w:rPr>
        <w:t>:</w:t>
      </w:r>
      <w:r w:rsidR="00C02D62" w:rsidRPr="007F6A01">
        <w:rPr>
          <w:rFonts w:ascii="Times New Roman" w:eastAsia="Times New Roman" w:hAnsi="Times New Roman" w:cs="Times New Roman"/>
          <w:i/>
          <w:color w:val="343434"/>
          <w:sz w:val="28"/>
          <w:szCs w:val="28"/>
          <w:lang w:eastAsia="ru-RU"/>
        </w:rPr>
        <w:t xml:space="preserve"> об установлении испытательного срока, срока обязательной работы после получения образования не менее установленного договором, если обучение производилось за счет средств нанимателя, и иные условия, не ухудшающие положения работника по сравнению с законодательством и коллективным договором.</w:t>
      </w:r>
    </w:p>
    <w:p w:rsidR="003C17DA" w:rsidRDefault="003C17DA" w:rsidP="00751BAB">
      <w:pPr>
        <w:shd w:val="clear" w:color="auto" w:fill="FFFFFF"/>
        <w:spacing w:after="0" w:line="240" w:lineRule="auto"/>
        <w:ind w:firstLine="708"/>
        <w:jc w:val="both"/>
        <w:rPr>
          <w:rStyle w:val="word-wrapper"/>
          <w:rFonts w:ascii="Times New Roman" w:hAnsi="Times New Roman" w:cs="Times New Roman"/>
          <w:color w:val="242424"/>
          <w:sz w:val="28"/>
          <w:szCs w:val="28"/>
          <w:shd w:val="clear" w:color="auto" w:fill="FFFFFF"/>
        </w:rPr>
      </w:pPr>
    </w:p>
    <w:p w:rsidR="003C17DA" w:rsidRPr="00751BAB" w:rsidRDefault="003C17DA" w:rsidP="00751BAB">
      <w:pPr>
        <w:shd w:val="clear" w:color="auto" w:fill="FFFFFF"/>
        <w:spacing w:after="0" w:line="240" w:lineRule="auto"/>
        <w:ind w:firstLine="708"/>
        <w:jc w:val="both"/>
        <w:rPr>
          <w:rStyle w:val="word-wrapper"/>
          <w:rFonts w:ascii="Times New Roman" w:hAnsi="Times New Roman" w:cs="Times New Roman"/>
          <w:color w:val="242424"/>
          <w:sz w:val="28"/>
          <w:szCs w:val="28"/>
          <w:shd w:val="clear" w:color="auto" w:fill="FFFFFF"/>
        </w:rPr>
      </w:pPr>
    </w:p>
    <w:p w:rsidR="00496BBF" w:rsidRPr="007176B9" w:rsidRDefault="00496BBF" w:rsidP="00496BBF">
      <w:pPr>
        <w:pStyle w:val="ConsPlusNonformat"/>
        <w:widowControl/>
        <w:jc w:val="both"/>
        <w:rPr>
          <w:rFonts w:ascii="Times New Roman" w:hAnsi="Times New Roman" w:cs="Times New Roman"/>
          <w:sz w:val="28"/>
          <w:szCs w:val="28"/>
        </w:rPr>
      </w:pPr>
      <w:r w:rsidRPr="007176B9">
        <w:rPr>
          <w:rFonts w:ascii="Times New Roman" w:hAnsi="Times New Roman" w:cs="Times New Roman"/>
          <w:sz w:val="28"/>
          <w:szCs w:val="28"/>
        </w:rPr>
        <w:t>Главный государственный инспектор</w:t>
      </w:r>
    </w:p>
    <w:p w:rsidR="00496BBF" w:rsidRPr="007176B9" w:rsidRDefault="00496BBF" w:rsidP="00496BBF">
      <w:pPr>
        <w:pStyle w:val="ConsPlusNonformat"/>
        <w:widowControl/>
        <w:jc w:val="both"/>
        <w:rPr>
          <w:rFonts w:ascii="Times New Roman" w:hAnsi="Times New Roman" w:cs="Times New Roman"/>
          <w:sz w:val="28"/>
          <w:szCs w:val="28"/>
        </w:rPr>
      </w:pPr>
      <w:r w:rsidRPr="007176B9">
        <w:rPr>
          <w:rFonts w:ascii="Times New Roman" w:hAnsi="Times New Roman" w:cs="Times New Roman"/>
          <w:sz w:val="28"/>
          <w:szCs w:val="28"/>
        </w:rPr>
        <w:t>Кричевского межрайонного отдела</w:t>
      </w:r>
    </w:p>
    <w:p w:rsidR="00496BBF" w:rsidRPr="007176B9" w:rsidRDefault="00496BBF" w:rsidP="00496BBF">
      <w:pPr>
        <w:pStyle w:val="ConsPlusNonformat"/>
        <w:widowControl/>
        <w:jc w:val="both"/>
        <w:rPr>
          <w:rFonts w:ascii="Times New Roman" w:hAnsi="Times New Roman" w:cs="Times New Roman"/>
          <w:sz w:val="28"/>
          <w:szCs w:val="28"/>
        </w:rPr>
      </w:pPr>
      <w:r w:rsidRPr="007176B9">
        <w:rPr>
          <w:rFonts w:ascii="Times New Roman" w:hAnsi="Times New Roman" w:cs="Times New Roman"/>
          <w:sz w:val="28"/>
          <w:szCs w:val="28"/>
        </w:rPr>
        <w:t xml:space="preserve">Могилевского областного управления </w:t>
      </w:r>
    </w:p>
    <w:p w:rsidR="00496BBF" w:rsidRPr="007176B9" w:rsidRDefault="00496BBF" w:rsidP="00496BBF">
      <w:pPr>
        <w:pStyle w:val="ConsPlusNonformat"/>
        <w:widowControl/>
        <w:jc w:val="both"/>
        <w:rPr>
          <w:rFonts w:ascii="Times New Roman" w:hAnsi="Times New Roman" w:cs="Times New Roman"/>
          <w:sz w:val="28"/>
          <w:szCs w:val="28"/>
        </w:rPr>
      </w:pPr>
      <w:r w:rsidRPr="007176B9">
        <w:rPr>
          <w:rFonts w:ascii="Times New Roman" w:hAnsi="Times New Roman" w:cs="Times New Roman"/>
          <w:sz w:val="28"/>
          <w:szCs w:val="28"/>
        </w:rPr>
        <w:t xml:space="preserve">Департамента государственной инспекции труда           </w:t>
      </w:r>
      <w:r>
        <w:rPr>
          <w:rFonts w:ascii="Times New Roman" w:hAnsi="Times New Roman" w:cs="Times New Roman"/>
          <w:sz w:val="28"/>
          <w:szCs w:val="28"/>
        </w:rPr>
        <w:t xml:space="preserve">           </w:t>
      </w:r>
      <w:r w:rsidRPr="007176B9">
        <w:rPr>
          <w:rFonts w:ascii="Times New Roman" w:hAnsi="Times New Roman" w:cs="Times New Roman"/>
          <w:sz w:val="28"/>
          <w:szCs w:val="28"/>
        </w:rPr>
        <w:t xml:space="preserve">     Е.А. </w:t>
      </w:r>
      <w:proofErr w:type="spellStart"/>
      <w:r w:rsidRPr="007176B9">
        <w:rPr>
          <w:rFonts w:ascii="Times New Roman" w:hAnsi="Times New Roman" w:cs="Times New Roman"/>
          <w:sz w:val="28"/>
          <w:szCs w:val="28"/>
        </w:rPr>
        <w:t>Искарёва</w:t>
      </w:r>
      <w:proofErr w:type="spellEnd"/>
    </w:p>
    <w:p w:rsidR="0051555B" w:rsidRPr="00BD523E" w:rsidRDefault="0051555B" w:rsidP="00496BBF">
      <w:pPr>
        <w:shd w:val="clear" w:color="auto" w:fill="FFFFFF"/>
        <w:spacing w:after="0" w:line="240" w:lineRule="auto"/>
        <w:ind w:firstLine="708"/>
        <w:jc w:val="both"/>
        <w:rPr>
          <w:rFonts w:ascii="Times New Roman" w:eastAsia="Times New Roman" w:hAnsi="Times New Roman" w:cs="Times New Roman"/>
          <w:sz w:val="28"/>
          <w:szCs w:val="28"/>
          <w:lang w:eastAsia="ru-RU"/>
        </w:rPr>
      </w:pPr>
    </w:p>
    <w:sectPr w:rsidR="0051555B" w:rsidRPr="00BD523E" w:rsidSect="0063204D">
      <w:pgSz w:w="11906" w:h="16838"/>
      <w:pgMar w:top="568"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B5B4D"/>
    <w:multiLevelType w:val="hybridMultilevel"/>
    <w:tmpl w:val="9FC8412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38"/>
    <w:rsid w:val="00034ADE"/>
    <w:rsid w:val="00035E21"/>
    <w:rsid w:val="00064340"/>
    <w:rsid w:val="000B4C64"/>
    <w:rsid w:val="00121780"/>
    <w:rsid w:val="00122AD4"/>
    <w:rsid w:val="001C6F68"/>
    <w:rsid w:val="00334EEC"/>
    <w:rsid w:val="003C17DA"/>
    <w:rsid w:val="003D5EEF"/>
    <w:rsid w:val="00470101"/>
    <w:rsid w:val="00496BBF"/>
    <w:rsid w:val="004B3D7C"/>
    <w:rsid w:val="0051555B"/>
    <w:rsid w:val="00530D38"/>
    <w:rsid w:val="005B1651"/>
    <w:rsid w:val="005D5B66"/>
    <w:rsid w:val="005E0ABB"/>
    <w:rsid w:val="0063204D"/>
    <w:rsid w:val="0063568D"/>
    <w:rsid w:val="00644607"/>
    <w:rsid w:val="0065752F"/>
    <w:rsid w:val="006C49FE"/>
    <w:rsid w:val="006E20C9"/>
    <w:rsid w:val="00734008"/>
    <w:rsid w:val="00751BAB"/>
    <w:rsid w:val="0076161E"/>
    <w:rsid w:val="0079082B"/>
    <w:rsid w:val="007A64EE"/>
    <w:rsid w:val="007F6A01"/>
    <w:rsid w:val="00873762"/>
    <w:rsid w:val="00937683"/>
    <w:rsid w:val="0094770E"/>
    <w:rsid w:val="009A5BD8"/>
    <w:rsid w:val="009B4B91"/>
    <w:rsid w:val="00A10893"/>
    <w:rsid w:val="00A30228"/>
    <w:rsid w:val="00AE2B27"/>
    <w:rsid w:val="00B61BCA"/>
    <w:rsid w:val="00B65EAE"/>
    <w:rsid w:val="00B70CAF"/>
    <w:rsid w:val="00BB6416"/>
    <w:rsid w:val="00BD523E"/>
    <w:rsid w:val="00C02D62"/>
    <w:rsid w:val="00D2758E"/>
    <w:rsid w:val="00D37CAD"/>
    <w:rsid w:val="00D449B2"/>
    <w:rsid w:val="00D72EE8"/>
    <w:rsid w:val="00D90CC9"/>
    <w:rsid w:val="00E52EE5"/>
    <w:rsid w:val="00EA23CA"/>
    <w:rsid w:val="00ED7D32"/>
    <w:rsid w:val="00FE0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0139B-5563-495F-95F4-4D7E45EB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30D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0D3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30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73762"/>
    <w:pPr>
      <w:ind w:left="720"/>
      <w:contextualSpacing/>
    </w:pPr>
  </w:style>
  <w:style w:type="character" w:customStyle="1" w:styleId="word-wrapper">
    <w:name w:val="word-wrapper"/>
    <w:basedOn w:val="a0"/>
    <w:rsid w:val="00D72EE8"/>
  </w:style>
  <w:style w:type="paragraph" w:customStyle="1" w:styleId="p-normal">
    <w:name w:val="p-normal"/>
    <w:basedOn w:val="a"/>
    <w:rsid w:val="00D72E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1555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1555B"/>
    <w:rPr>
      <w:rFonts w:ascii="Segoe UI" w:hAnsi="Segoe UI" w:cs="Segoe UI"/>
      <w:sz w:val="18"/>
      <w:szCs w:val="18"/>
    </w:rPr>
  </w:style>
  <w:style w:type="paragraph" w:customStyle="1" w:styleId="ConsPlusNonformat">
    <w:name w:val="ConsPlusNonformat"/>
    <w:rsid w:val="00496B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63941">
      <w:bodyDiv w:val="1"/>
      <w:marLeft w:val="0"/>
      <w:marRight w:val="0"/>
      <w:marTop w:val="0"/>
      <w:marBottom w:val="0"/>
      <w:divBdr>
        <w:top w:val="none" w:sz="0" w:space="0" w:color="auto"/>
        <w:left w:val="none" w:sz="0" w:space="0" w:color="auto"/>
        <w:bottom w:val="none" w:sz="0" w:space="0" w:color="auto"/>
        <w:right w:val="none" w:sz="0" w:space="0" w:color="auto"/>
      </w:divBdr>
      <w:divsChild>
        <w:div w:id="155460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369</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5</cp:revision>
  <cp:lastPrinted>2024-12-05T12:30:00Z</cp:lastPrinted>
  <dcterms:created xsi:type="dcterms:W3CDTF">2024-12-05T12:23:00Z</dcterms:created>
  <dcterms:modified xsi:type="dcterms:W3CDTF">2025-02-28T11:23:00Z</dcterms:modified>
</cp:coreProperties>
</file>