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36" w:rsidRPr="00991189" w:rsidRDefault="00203F36" w:rsidP="0099118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1189">
        <w:rPr>
          <w:rFonts w:ascii="Times New Roman" w:hAnsi="Times New Roman" w:cs="Times New Roman"/>
          <w:b/>
          <w:sz w:val="28"/>
          <w:szCs w:val="28"/>
        </w:rPr>
        <w:t>К СВЕДЕНИЮ ПРЕДПРИЯТИЙ И ОРГАНИЗАЦИЙ РАЙОНА</w:t>
      </w:r>
    </w:p>
    <w:p w:rsidR="00991189" w:rsidRDefault="00991189" w:rsidP="007407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03F36" w:rsidRDefault="00203F36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защите Чериковского райисполкома информирует, что Законом от 11.11.2024 г. № 36-З «Об изменении законов по вопросам занятости» Закон о занятости населения изложен в новой редакции. В частности скорректирован порядок уведомления </w:t>
      </w:r>
      <w:r w:rsidR="00991189">
        <w:rPr>
          <w:rFonts w:ascii="Times New Roman" w:hAnsi="Times New Roman" w:cs="Times New Roman"/>
          <w:sz w:val="28"/>
          <w:szCs w:val="28"/>
        </w:rPr>
        <w:t xml:space="preserve">нанимателями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118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имеющихся свободных вакансиях. </w:t>
      </w:r>
    </w:p>
    <w:p w:rsidR="00203F36" w:rsidRDefault="00203F36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</w:t>
      </w:r>
      <w:r w:rsidR="00991189">
        <w:rPr>
          <w:rFonts w:ascii="Times New Roman" w:hAnsi="Times New Roman" w:cs="Times New Roman"/>
          <w:sz w:val="28"/>
          <w:szCs w:val="28"/>
        </w:rPr>
        <w:t>ния вступят в силу с 01.01.2025 г.</w:t>
      </w:r>
    </w:p>
    <w:p w:rsidR="00003B33" w:rsidRPr="00003B33" w:rsidRDefault="00003B33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33">
        <w:rPr>
          <w:rFonts w:ascii="Times New Roman" w:hAnsi="Times New Roman" w:cs="Times New Roman"/>
          <w:sz w:val="28"/>
          <w:szCs w:val="28"/>
        </w:rPr>
        <w:t xml:space="preserve">К основным изменениям для нанимателей </w:t>
      </w:r>
      <w:r w:rsidR="00740702">
        <w:rPr>
          <w:rFonts w:ascii="Times New Roman" w:hAnsi="Times New Roman" w:cs="Times New Roman"/>
          <w:sz w:val="28"/>
          <w:szCs w:val="28"/>
        </w:rPr>
        <w:t>о порядке уведомления о вакансиях относится:</w:t>
      </w:r>
    </w:p>
    <w:p w:rsidR="003A004A" w:rsidRPr="00003B33" w:rsidRDefault="00003B33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33">
        <w:rPr>
          <w:rFonts w:ascii="Times New Roman" w:hAnsi="Times New Roman" w:cs="Times New Roman"/>
          <w:sz w:val="28"/>
          <w:szCs w:val="28"/>
        </w:rPr>
        <w:t>С 01.01.2025 наниматели будут </w:t>
      </w:r>
      <w:r w:rsidRPr="00003B33">
        <w:rPr>
          <w:rStyle w:val="a6"/>
          <w:rFonts w:ascii="Times New Roman" w:hAnsi="Times New Roman" w:cs="Times New Roman"/>
          <w:color w:val="3E4040"/>
          <w:sz w:val="28"/>
          <w:szCs w:val="28"/>
          <w:bdr w:val="none" w:sz="0" w:space="0" w:color="auto" w:frame="1"/>
        </w:rPr>
        <w:t>обязаны</w:t>
      </w:r>
      <w:r w:rsidRPr="00003B33">
        <w:rPr>
          <w:rFonts w:ascii="Times New Roman" w:hAnsi="Times New Roman" w:cs="Times New Roman"/>
          <w:sz w:val="28"/>
          <w:szCs w:val="28"/>
        </w:rPr>
        <w:t> подавать сведения о наличии вакансий в</w:t>
      </w:r>
      <w:r w:rsidR="00740702">
        <w:rPr>
          <w:rFonts w:ascii="Times New Roman" w:hAnsi="Times New Roman" w:cs="Times New Roman"/>
          <w:sz w:val="28"/>
          <w:szCs w:val="28"/>
        </w:rPr>
        <w:t xml:space="preserve"> </w:t>
      </w:r>
      <w:r w:rsidRPr="00003B33">
        <w:rPr>
          <w:rFonts w:ascii="Times New Roman" w:hAnsi="Times New Roman" w:cs="Times New Roman"/>
          <w:sz w:val="28"/>
          <w:szCs w:val="28"/>
        </w:rPr>
        <w:t>Общереспубликанский банк вакансий путем их размещения на информационном портале го</w:t>
      </w:r>
      <w:r w:rsidR="003A004A">
        <w:rPr>
          <w:rFonts w:ascii="Times New Roman" w:hAnsi="Times New Roman" w:cs="Times New Roman"/>
          <w:sz w:val="28"/>
          <w:szCs w:val="28"/>
        </w:rPr>
        <w:t xml:space="preserve">сударственной службы занятости. </w:t>
      </w:r>
      <w:r w:rsidR="003A004A" w:rsidRPr="00003B33">
        <w:rPr>
          <w:rFonts w:ascii="Times New Roman" w:hAnsi="Times New Roman" w:cs="Times New Roman"/>
          <w:sz w:val="28"/>
          <w:szCs w:val="28"/>
        </w:rPr>
        <w:t>(https://gsz.gov.by).</w:t>
      </w:r>
    </w:p>
    <w:p w:rsidR="003A004A" w:rsidRDefault="00003B33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33">
        <w:rPr>
          <w:rFonts w:ascii="Times New Roman" w:hAnsi="Times New Roman" w:cs="Times New Roman"/>
          <w:sz w:val="28"/>
          <w:szCs w:val="28"/>
        </w:rPr>
        <w:t xml:space="preserve">Такие сведения нужно предоставлять в виде электронного документа, подписанного ЭЦП. </w:t>
      </w:r>
    </w:p>
    <w:p w:rsidR="003A004A" w:rsidRDefault="00003B33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33">
        <w:rPr>
          <w:rFonts w:ascii="Times New Roman" w:hAnsi="Times New Roman" w:cs="Times New Roman"/>
          <w:sz w:val="28"/>
          <w:szCs w:val="28"/>
        </w:rPr>
        <w:t xml:space="preserve">С 01.01.2025 </w:t>
      </w:r>
      <w:r w:rsidRPr="00003B33">
        <w:rPr>
          <w:rStyle w:val="a6"/>
          <w:rFonts w:ascii="Times New Roman" w:hAnsi="Times New Roman" w:cs="Times New Roman"/>
          <w:color w:val="3E4040"/>
          <w:sz w:val="28"/>
          <w:szCs w:val="28"/>
          <w:bdr w:val="none" w:sz="0" w:space="0" w:color="auto" w:frame="1"/>
        </w:rPr>
        <w:t> запрещено </w:t>
      </w:r>
      <w:r w:rsidRPr="00003B33">
        <w:rPr>
          <w:rFonts w:ascii="Times New Roman" w:hAnsi="Times New Roman" w:cs="Times New Roman"/>
          <w:sz w:val="28"/>
          <w:szCs w:val="28"/>
        </w:rPr>
        <w:t>размещать сведения о наличии вакансий, которые </w:t>
      </w:r>
      <w:r w:rsidRPr="00003B33">
        <w:rPr>
          <w:rStyle w:val="a6"/>
          <w:rFonts w:ascii="Times New Roman" w:hAnsi="Times New Roman" w:cs="Times New Roman"/>
          <w:color w:val="3E4040"/>
          <w:sz w:val="28"/>
          <w:szCs w:val="28"/>
          <w:bdr w:val="none" w:sz="0" w:space="0" w:color="auto" w:frame="1"/>
        </w:rPr>
        <w:t>не </w:t>
      </w:r>
      <w:r w:rsidRPr="00003B33">
        <w:rPr>
          <w:rFonts w:ascii="Times New Roman" w:hAnsi="Times New Roman" w:cs="Times New Roman"/>
          <w:sz w:val="28"/>
          <w:szCs w:val="28"/>
        </w:rPr>
        <w:t xml:space="preserve">опубликованы в Общереспубликанском банке вакансий на информационном портале государственной службы занятости, на иных информационных ресурсах. При размещении сведений о вакансиях на иных информационных ресурсах обязательно указывать ссылку на Общереспубликанский банк вакансий на информационном портале государственной службы занятости </w:t>
      </w:r>
    </w:p>
    <w:p w:rsidR="00003B33" w:rsidRPr="00003B33" w:rsidRDefault="003A004A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3B33" w:rsidRPr="00003B33">
        <w:rPr>
          <w:rFonts w:ascii="Times New Roman" w:hAnsi="Times New Roman" w:cs="Times New Roman"/>
          <w:sz w:val="28"/>
          <w:szCs w:val="28"/>
        </w:rPr>
        <w:t>а нарушение указанных требований нанимателя могут привлечь к ответственности по ч. 3 ст. 10.11 КоАП.</w:t>
      </w:r>
    </w:p>
    <w:p w:rsidR="00003B33" w:rsidRPr="00003B33" w:rsidRDefault="003A004A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03B33" w:rsidRPr="00003B33">
        <w:rPr>
          <w:rFonts w:ascii="Times New Roman" w:hAnsi="Times New Roman" w:cs="Times New Roman"/>
          <w:sz w:val="28"/>
          <w:szCs w:val="28"/>
        </w:rPr>
        <w:t xml:space="preserve">01.01.2025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B33" w:rsidRPr="00003B33">
        <w:rPr>
          <w:rFonts w:ascii="Times New Roman" w:hAnsi="Times New Roman" w:cs="Times New Roman"/>
          <w:sz w:val="28"/>
          <w:szCs w:val="28"/>
        </w:rPr>
        <w:t>наниматели по своему усмотрению смогут размещать на информационном портале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03B33" w:rsidRPr="00003B33">
        <w:rPr>
          <w:rFonts w:ascii="Times New Roman" w:hAnsi="Times New Roman" w:cs="Times New Roman"/>
          <w:sz w:val="28"/>
          <w:szCs w:val="28"/>
        </w:rPr>
        <w:t>лужбы занятости:</w:t>
      </w:r>
    </w:p>
    <w:p w:rsidR="00003B33" w:rsidRPr="00003B33" w:rsidRDefault="00003B33" w:rsidP="007407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3B33">
        <w:rPr>
          <w:rFonts w:ascii="Times New Roman" w:hAnsi="Times New Roman" w:cs="Times New Roman"/>
          <w:sz w:val="28"/>
          <w:szCs w:val="28"/>
        </w:rPr>
        <w:t>1) сведения о подборе граждан, которые будут осуществлять деятельность по гражданско-правовому договору;</w:t>
      </w:r>
    </w:p>
    <w:p w:rsidR="003A004A" w:rsidRDefault="00003B33" w:rsidP="007407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3B33">
        <w:rPr>
          <w:rFonts w:ascii="Times New Roman" w:hAnsi="Times New Roman" w:cs="Times New Roman"/>
          <w:sz w:val="28"/>
          <w:szCs w:val="28"/>
        </w:rPr>
        <w:t>2) информацию о рабочих местах, которые наниматель планирует создать</w:t>
      </w:r>
      <w:r w:rsidR="00BE1652">
        <w:rPr>
          <w:rFonts w:ascii="Times New Roman" w:hAnsi="Times New Roman" w:cs="Times New Roman"/>
          <w:sz w:val="28"/>
          <w:szCs w:val="28"/>
        </w:rPr>
        <w:t>.</w:t>
      </w:r>
      <w:r w:rsidRPr="00003B33">
        <w:rPr>
          <w:rFonts w:ascii="Times New Roman" w:hAnsi="Times New Roman" w:cs="Times New Roman"/>
          <w:sz w:val="28"/>
          <w:szCs w:val="28"/>
        </w:rPr>
        <w:t xml:space="preserve"> и заместить. </w:t>
      </w:r>
    </w:p>
    <w:p w:rsidR="00003B33" w:rsidRPr="00991189" w:rsidRDefault="00003B33" w:rsidP="00BE1652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189">
        <w:rPr>
          <w:rFonts w:ascii="Times New Roman" w:hAnsi="Times New Roman" w:cs="Times New Roman"/>
          <w:i/>
          <w:sz w:val="28"/>
          <w:szCs w:val="28"/>
        </w:rPr>
        <w:t>Например, по должностям служащих (профессиям рабочих), которые еще не введены в штатное расписание, либо о рабочих местах, которые на момент размещения сведений не являются свободными.</w:t>
      </w:r>
    </w:p>
    <w:p w:rsidR="003A004A" w:rsidRDefault="00003B33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33">
        <w:rPr>
          <w:rFonts w:ascii="Times New Roman" w:hAnsi="Times New Roman" w:cs="Times New Roman"/>
          <w:sz w:val="28"/>
          <w:szCs w:val="28"/>
        </w:rPr>
        <w:t xml:space="preserve">С 01.01.2025 наниматели будут вправе сами решать, уведомлять или нет органы по труду, занятости и соцзащите о наличии вакансии, если работу по этой вакантной должности служащего (профессии рабочего) выполняет работник дополнительно наряду с его основной работой, определенной трудовым договором (должностной (рабочей) инструкцией), или сверх продолжительности рабочего времени по основной работе. </w:t>
      </w:r>
    </w:p>
    <w:p w:rsidR="00003B33" w:rsidRPr="00991189" w:rsidRDefault="00003B33" w:rsidP="00991189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189">
        <w:rPr>
          <w:rFonts w:ascii="Times New Roman" w:hAnsi="Times New Roman" w:cs="Times New Roman"/>
          <w:i/>
          <w:sz w:val="28"/>
          <w:szCs w:val="28"/>
        </w:rPr>
        <w:t>Например, в рамках совмещения должностей служащих (профессий рабочих), расширения зон обслуживания (увеличения объема работы) .</w:t>
      </w:r>
    </w:p>
    <w:p w:rsidR="00003B33" w:rsidRDefault="00003B33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01.01.2025 наниматель обязан в течение 2 рабочих дней со дня трудоустройства гражданина, направленного органом по труду, занятости и соцзащите, информировать об этом направивший орган. При этом нужно </w:t>
      </w:r>
      <w:r w:rsidRPr="00003B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указать дату приема на работу такого гра</w:t>
      </w:r>
      <w:r w:rsidR="0020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жданина, </w:t>
      </w:r>
      <w:r w:rsidRPr="00003B3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уведомить нужно посредством информационного портала государственной службы занятости</w:t>
      </w:r>
      <w:r w:rsidR="003A00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03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нанимателю нужно зарегистрироваться и войти в личный кабинет с ЭЦП.</w:t>
      </w:r>
    </w:p>
    <w:p w:rsidR="003A004A" w:rsidRPr="003A004A" w:rsidRDefault="003A004A" w:rsidP="009911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04A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>Таким образом, у нанимателя со списочной численностью работников более 5 человек должна быть ЭЦП. В случае если ЭЦП нет, ее нужно получить до 01.01.2025</w:t>
      </w:r>
      <w:r w:rsidR="00991189">
        <w:rPr>
          <w:rFonts w:ascii="Times New Roman" w:hAnsi="Times New Roman" w:cs="Times New Roman"/>
          <w:color w:val="3E4040"/>
          <w:sz w:val="28"/>
          <w:szCs w:val="28"/>
          <w:shd w:val="clear" w:color="auto" w:fill="FFFFFF"/>
        </w:rPr>
        <w:t xml:space="preserve"> г.</w:t>
      </w:r>
    </w:p>
    <w:sectPr w:rsidR="003A004A" w:rsidRPr="003A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33"/>
    <w:rsid w:val="00003B33"/>
    <w:rsid w:val="001D7DFC"/>
    <w:rsid w:val="00203F36"/>
    <w:rsid w:val="003A004A"/>
    <w:rsid w:val="005B1DFA"/>
    <w:rsid w:val="00626E85"/>
    <w:rsid w:val="00740702"/>
    <w:rsid w:val="00991189"/>
    <w:rsid w:val="00BE1652"/>
    <w:rsid w:val="00C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B33"/>
    <w:rPr>
      <w:color w:val="0000FF"/>
      <w:u w:val="single"/>
    </w:rPr>
  </w:style>
  <w:style w:type="character" w:styleId="a5">
    <w:name w:val="Emphasis"/>
    <w:basedOn w:val="a0"/>
    <w:uiPriority w:val="20"/>
    <w:qFormat/>
    <w:rsid w:val="00003B33"/>
    <w:rPr>
      <w:i/>
      <w:iCs/>
    </w:rPr>
  </w:style>
  <w:style w:type="character" w:styleId="a6">
    <w:name w:val="Strong"/>
    <w:basedOn w:val="a0"/>
    <w:uiPriority w:val="22"/>
    <w:qFormat/>
    <w:rsid w:val="00003B33"/>
    <w:rPr>
      <w:b/>
      <w:bCs/>
    </w:rPr>
  </w:style>
  <w:style w:type="paragraph" w:styleId="a7">
    <w:name w:val="No Spacing"/>
    <w:uiPriority w:val="1"/>
    <w:qFormat/>
    <w:rsid w:val="00003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3B33"/>
    <w:rPr>
      <w:color w:val="0000FF"/>
      <w:u w:val="single"/>
    </w:rPr>
  </w:style>
  <w:style w:type="character" w:styleId="a5">
    <w:name w:val="Emphasis"/>
    <w:basedOn w:val="a0"/>
    <w:uiPriority w:val="20"/>
    <w:qFormat/>
    <w:rsid w:val="00003B33"/>
    <w:rPr>
      <w:i/>
      <w:iCs/>
    </w:rPr>
  </w:style>
  <w:style w:type="character" w:styleId="a6">
    <w:name w:val="Strong"/>
    <w:basedOn w:val="a0"/>
    <w:uiPriority w:val="22"/>
    <w:qFormat/>
    <w:rsid w:val="00003B33"/>
    <w:rPr>
      <w:b/>
      <w:bCs/>
    </w:rPr>
  </w:style>
  <w:style w:type="paragraph" w:styleId="a7">
    <w:name w:val="No Spacing"/>
    <w:uiPriority w:val="1"/>
    <w:qFormat/>
    <w:rsid w:val="00003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Cherikov</dc:creator>
  <cp:lastModifiedBy>Cherikov</cp:lastModifiedBy>
  <cp:revision>2</cp:revision>
  <cp:lastPrinted>2024-11-15T05:17:00Z</cp:lastPrinted>
  <dcterms:created xsi:type="dcterms:W3CDTF">2024-11-15T05:28:00Z</dcterms:created>
  <dcterms:modified xsi:type="dcterms:W3CDTF">2024-11-15T05:28:00Z</dcterms:modified>
</cp:coreProperties>
</file>